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D64744" w:rsidTr="001430BE">
        <w:trPr>
          <w:trHeight w:val="2577"/>
        </w:trPr>
        <w:tc>
          <w:tcPr>
            <w:tcW w:w="2393" w:type="dxa"/>
            <w:tcBorders>
              <w:top w:val="nil"/>
              <w:left w:val="nil"/>
              <w:bottom w:val="double" w:sz="4" w:space="0" w:color="auto"/>
              <w:right w:val="nil"/>
            </w:tcBorders>
          </w:tcPr>
          <w:p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rsidR="00202306" w:rsidRPr="00202306" w:rsidRDefault="00202306" w:rsidP="00202306">
            <w:pPr>
              <w:spacing w:after="0" w:line="240" w:lineRule="auto"/>
              <w:ind w:firstLine="17"/>
              <w:jc w:val="center"/>
              <w:rPr>
                <w:rFonts w:eastAsia="Times New Roman" w:cs="Times New Roman"/>
                <w:b/>
                <w:bCs/>
                <w:szCs w:val="24"/>
                <w:lang w:val="pl-PL" w:eastAsia="pl-PL"/>
              </w:rPr>
            </w:pPr>
          </w:p>
          <w:p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rsidR="00202306" w:rsidRPr="00202306" w:rsidRDefault="00202306" w:rsidP="00202306">
            <w:pPr>
              <w:spacing w:after="0" w:line="240" w:lineRule="auto"/>
              <w:ind w:firstLine="17"/>
              <w:jc w:val="center"/>
              <w:rPr>
                <w:rFonts w:eastAsia="Times New Roman" w:cs="Times New Roman"/>
                <w:b/>
                <w:bCs/>
                <w:szCs w:val="24"/>
                <w:lang w:val="pl-PL" w:eastAsia="pl-PL"/>
              </w:rPr>
            </w:pPr>
          </w:p>
          <w:p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rsidR="00202306" w:rsidRPr="00202306" w:rsidRDefault="00202306" w:rsidP="00202306">
      <w:pPr>
        <w:spacing w:after="0" w:line="240" w:lineRule="auto"/>
        <w:rPr>
          <w:rFonts w:eastAsia="Times New Roman" w:cs="Times New Roman"/>
          <w:sz w:val="36"/>
          <w:szCs w:val="36"/>
          <w:lang w:val="pl-PL" w:eastAsia="pl-PL"/>
        </w:rPr>
      </w:pPr>
    </w:p>
    <w:p w:rsidR="00202306" w:rsidRPr="00202306" w:rsidRDefault="00202306" w:rsidP="00202306">
      <w:pPr>
        <w:spacing w:after="0" w:line="240" w:lineRule="auto"/>
        <w:rPr>
          <w:rFonts w:eastAsia="Times New Roman" w:cs="Times New Roman"/>
          <w:sz w:val="36"/>
          <w:szCs w:val="36"/>
          <w:lang w:val="pl-PL" w:eastAsia="pl-PL"/>
        </w:rPr>
      </w:pPr>
    </w:p>
    <w:p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rsidTr="001430BE">
        <w:trPr>
          <w:jc w:val="center"/>
        </w:trPr>
        <w:tc>
          <w:tcPr>
            <w:tcW w:w="8643" w:type="dxa"/>
            <w:tcBorders>
              <w:top w:val="nil"/>
              <w:left w:val="nil"/>
              <w:bottom w:val="nil"/>
              <w:right w:val="nil"/>
            </w:tcBorders>
          </w:tcPr>
          <w:p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rsidTr="001430BE">
        <w:trPr>
          <w:trHeight w:val="628"/>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rsidTr="001430BE">
        <w:trPr>
          <w:jc w:val="center"/>
        </w:trPr>
        <w:tc>
          <w:tcPr>
            <w:tcW w:w="8643" w:type="dxa"/>
            <w:tcBorders>
              <w:top w:val="nil"/>
              <w:left w:val="nil"/>
              <w:bottom w:val="nil"/>
              <w:right w:val="nil"/>
            </w:tcBorders>
          </w:tcPr>
          <w:p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rsidTr="001430BE">
        <w:trPr>
          <w:trHeight w:val="798"/>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D64744" w:rsidTr="001430BE">
        <w:trPr>
          <w:jc w:val="center"/>
        </w:trPr>
        <w:tc>
          <w:tcPr>
            <w:tcW w:w="8643" w:type="dxa"/>
            <w:tcBorders>
              <w:top w:val="nil"/>
              <w:left w:val="nil"/>
              <w:bottom w:val="nil"/>
              <w:right w:val="nil"/>
            </w:tcBorders>
          </w:tcPr>
          <w:p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rsidTr="001430BE">
        <w:trPr>
          <w:jc w:val="center"/>
        </w:trPr>
        <w:tc>
          <w:tcPr>
            <w:tcW w:w="864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rsidR="00202306" w:rsidRPr="00202306" w:rsidRDefault="00202306" w:rsidP="00202306">
      <w:pPr>
        <w:spacing w:after="0" w:line="240" w:lineRule="auto"/>
        <w:rPr>
          <w:rFonts w:eastAsia="Times New Roman" w:cs="Times New Roman"/>
          <w:i/>
          <w:iCs/>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rsidTr="001430BE">
        <w:trPr>
          <w:trHeight w:val="748"/>
        </w:trPr>
        <w:tc>
          <w:tcPr>
            <w:tcW w:w="4503" w:type="dxa"/>
            <w:tcBorders>
              <w:top w:val="nil"/>
              <w:left w:val="nil"/>
              <w:bottom w:val="nil"/>
              <w:right w:val="nil"/>
            </w:tcBorders>
            <w:vAlign w:val="bottom"/>
          </w:tcPr>
          <w:p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rsidTr="001430BE">
        <w:tc>
          <w:tcPr>
            <w:tcW w:w="4503"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rPr>
          <w:rFonts w:eastAsia="Times New Roman" w:cs="Times New Roman"/>
          <w:sz w:val="28"/>
          <w:szCs w:val="28"/>
          <w:lang w:val="pl-PL" w:eastAsia="pl-PL"/>
        </w:rPr>
      </w:pPr>
    </w:p>
    <w:p w:rsidR="00202306" w:rsidRPr="00202306" w:rsidRDefault="00202306" w:rsidP="00202306">
      <w:pPr>
        <w:spacing w:after="0" w:line="240" w:lineRule="auto"/>
        <w:jc w:val="center"/>
        <w:rPr>
          <w:rFonts w:eastAsia="Times New Roman" w:cs="Times New Roman"/>
          <w:sz w:val="28"/>
          <w:szCs w:val="28"/>
          <w:lang w:val="pl-PL" w:eastAsia="pl-PL"/>
        </w:rPr>
      </w:pPr>
    </w:p>
    <w:p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rsidR="00C16782" w:rsidRDefault="00C16782" w:rsidP="00CD4D22">
      <w:pPr>
        <w:jc w:val="center"/>
        <w:rPr>
          <w:rFonts w:cs="Times New Roman"/>
          <w:szCs w:val="24"/>
          <w:lang w:val="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rsidR="00306E94" w:rsidRPr="00306E94" w:rsidRDefault="00306E94" w:rsidP="00306E94">
      <w:pPr>
        <w:spacing w:after="0" w:line="240" w:lineRule="auto"/>
        <w:rPr>
          <w:rFonts w:eastAsia="Times New Roman" w:cs="Times New Roman"/>
          <w:b/>
          <w:bCs/>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w:t>
      </w:r>
      <w:proofErr w:type="spellStart"/>
      <w:r w:rsidRPr="00306E94">
        <w:rPr>
          <w:rFonts w:eastAsia="Times New Roman" w:cs="Times New Roman"/>
          <w:b/>
          <w:bCs/>
          <w:szCs w:val="24"/>
          <w:lang w:val="pl-PL" w:eastAsia="pl-PL"/>
        </w:rPr>
        <w:t>Dz.U.z</w:t>
      </w:r>
      <w:proofErr w:type="spellEnd"/>
      <w:r w:rsidRPr="00306E94">
        <w:rPr>
          <w:rFonts w:eastAsia="Times New Roman" w:cs="Times New Roman"/>
          <w:b/>
          <w:bCs/>
          <w:szCs w:val="24"/>
          <w:lang w:val="pl-PL" w:eastAsia="pl-PL"/>
        </w:rPr>
        <w:t xml:space="preserve">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osobiście i samodzielnie i że nie korzystałem (-</w:t>
      </w:r>
      <w:proofErr w:type="spellStart"/>
      <w:r w:rsidRPr="00306E94">
        <w:rPr>
          <w:rFonts w:eastAsia="Times New Roman" w:cs="Times New Roman"/>
          <w:b/>
          <w:bCs/>
          <w:szCs w:val="24"/>
          <w:lang w:val="pl-PL" w:eastAsia="pl-PL"/>
        </w:rPr>
        <w:t>am</w:t>
      </w:r>
      <w:proofErr w:type="spellEnd"/>
      <w:r w:rsidRPr="00306E94">
        <w:rPr>
          <w:rFonts w:eastAsia="Times New Roman" w:cs="Times New Roman"/>
          <w:b/>
          <w:bCs/>
          <w:szCs w:val="24"/>
          <w:lang w:val="pl-PL" w:eastAsia="pl-PL"/>
        </w:rPr>
        <w:t>) ze źródeł innych niż wymienione w pracy”.</w:t>
      </w: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p>
    <w:p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rsidR="00306E94" w:rsidRDefault="00306E94">
      <w:pPr>
        <w:rPr>
          <w:rFonts w:cs="Times New Roman"/>
          <w:szCs w:val="24"/>
          <w:lang w:val="pl-PL"/>
        </w:rPr>
      </w:pPr>
      <w:r>
        <w:rPr>
          <w:rFonts w:cs="Times New Roman"/>
          <w:szCs w:val="24"/>
          <w:lang w:val="pl-PL"/>
        </w:rPr>
        <w:br w:type="page"/>
      </w:r>
    </w:p>
    <w:p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rsidTr="001430BE">
        <w:tc>
          <w:tcPr>
            <w:tcW w:w="2120"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Default="00306E94">
      <w:pPr>
        <w:rPr>
          <w:rFonts w:cs="Times New Roman"/>
          <w:szCs w:val="24"/>
          <w:lang w:val="pl-PL"/>
        </w:rPr>
      </w:pPr>
      <w:r>
        <w:rPr>
          <w:rFonts w:cs="Times New Roman"/>
          <w:szCs w:val="24"/>
          <w:lang w:val="pl-PL"/>
        </w:rPr>
        <w:br w:type="page"/>
      </w:r>
    </w:p>
    <w:p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rsidR="00306E94" w:rsidRPr="00306E94" w:rsidRDefault="00306E94" w:rsidP="00306E94">
      <w:pPr>
        <w:autoSpaceDE w:val="0"/>
        <w:autoSpaceDN w:val="0"/>
        <w:adjustRightInd w:val="0"/>
        <w:spacing w:after="0"/>
        <w:jc w:val="center"/>
        <w:rPr>
          <w:rFonts w:eastAsia="Times New Roman" w:cs="Times New Roman"/>
          <w:szCs w:val="24"/>
          <w:lang w:val="pl-PL"/>
        </w:rPr>
      </w:pPr>
    </w:p>
    <w:p w:rsidR="00306E94" w:rsidRPr="00306E94" w:rsidRDefault="00306E94" w:rsidP="00306E94">
      <w:pPr>
        <w:autoSpaceDE w:val="0"/>
        <w:autoSpaceDN w:val="0"/>
        <w:adjustRightInd w:val="0"/>
        <w:spacing w:after="0"/>
        <w:jc w:val="center"/>
        <w:rPr>
          <w:rFonts w:eastAsia="Times New Roman" w:cs="Times New Roman"/>
          <w:szCs w:val="24"/>
          <w:lang w:val="pl-PL"/>
        </w:rPr>
      </w:pPr>
    </w:p>
    <w:p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rsidR="00306E94" w:rsidRPr="00306E94" w:rsidRDefault="00306E94" w:rsidP="00306E94">
      <w:pPr>
        <w:spacing w:after="0"/>
        <w:jc w:val="both"/>
        <w:rPr>
          <w:rFonts w:eastAsia="Times New Roman" w:cs="Times New Roman"/>
          <w:szCs w:val="24"/>
          <w:lang w:val="pl-PL" w:eastAsia="pl-PL"/>
        </w:rPr>
      </w:pPr>
    </w:p>
    <w:p w:rsidR="00306E94" w:rsidRPr="00306E94" w:rsidRDefault="00306E94" w:rsidP="00306E94">
      <w:pPr>
        <w:spacing w:after="0"/>
        <w:jc w:val="both"/>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r w:rsidRPr="00306E94">
        <w:rPr>
          <w:rFonts w:eastAsia="Times New Roman" w:cs="Times New Roman"/>
          <w:noProof/>
          <w:szCs w:val="24"/>
        </w:rPr>
        <mc:AlternateContent>
          <mc:Choice Requires="wps">
            <w:drawing>
              <wp:anchor distT="0" distB="0" distL="114300" distR="114300" simplePos="0" relativeHeight="251659264" behindDoc="0" locked="0" layoutInCell="1" allowOverlap="1">
                <wp:simplePos x="0" y="0"/>
                <wp:positionH relativeFrom="column">
                  <wp:posOffset>19685</wp:posOffset>
                </wp:positionH>
                <wp:positionV relativeFrom="paragraph">
                  <wp:posOffset>100330</wp:posOffset>
                </wp:positionV>
                <wp:extent cx="2209165" cy="0"/>
                <wp:effectExtent l="10160" t="5080" r="9525" b="1397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ABC3B6D"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w:t>
      </w:r>
      <w:proofErr w:type="spellStart"/>
      <w:r w:rsidRPr="00306E94">
        <w:rPr>
          <w:rFonts w:eastAsia="Times New Roman" w:cs="Times New Roman"/>
          <w:spacing w:val="-4"/>
          <w:szCs w:val="24"/>
          <w:lang w:val="pl-PL" w:eastAsia="pl-PL"/>
        </w:rPr>
        <w:t>późn</w:t>
      </w:r>
      <w:proofErr w:type="spellEnd"/>
      <w:r w:rsidRPr="00306E94">
        <w:rPr>
          <w:rFonts w:eastAsia="Times New Roman" w:cs="Times New Roman"/>
          <w:spacing w:val="-4"/>
          <w:szCs w:val="24"/>
          <w:lang w:val="pl-PL" w:eastAsia="pl-PL"/>
        </w:rPr>
        <w:t>.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spacing w:after="0" w:line="240" w:lineRule="auto"/>
        <w:jc w:val="right"/>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rsidR="00306E94" w:rsidRPr="00306E94" w:rsidRDefault="00306E94" w:rsidP="00306E94">
      <w:pPr>
        <w:spacing w:before="120"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rsidR="00306E94" w:rsidRPr="00306E94" w:rsidRDefault="00306E94" w:rsidP="00306E94">
      <w:pPr>
        <w:spacing w:after="0" w:line="240" w:lineRule="auto"/>
        <w:jc w:val="center"/>
        <w:rPr>
          <w:rFonts w:eastAsia="Times New Roman" w:cs="Times New Roman"/>
          <w:szCs w:val="24"/>
          <w:lang w:val="pl-PL" w:eastAsia="pl-PL"/>
        </w:rPr>
      </w:pPr>
    </w:p>
    <w:p w:rsidR="00306E94" w:rsidRPr="00306E94" w:rsidRDefault="00306E94" w:rsidP="00306E94">
      <w:pPr>
        <w:spacing w:after="0" w:line="240" w:lineRule="auto"/>
        <w:jc w:val="center"/>
        <w:rPr>
          <w:rFonts w:eastAsia="Times New Roman" w:cs="Times New Roman"/>
          <w:sz w:val="32"/>
          <w:szCs w:val="32"/>
          <w:u w:val="dotted"/>
          <w:lang w:val="pl-PL" w:eastAsia="pl-PL"/>
        </w:rPr>
      </w:pP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p>
    <w:p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rsidTr="001430BE">
        <w:tc>
          <w:tcPr>
            <w:tcW w:w="6592" w:type="dxa"/>
            <w:tcBorders>
              <w:top w:val="nil"/>
              <w:left w:val="nil"/>
              <w:bottom w:val="nil"/>
              <w:right w:val="nil"/>
            </w:tcBorders>
          </w:tcPr>
          <w:p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rsidR="00306E94" w:rsidRPr="00306E94" w:rsidRDefault="00306E94" w:rsidP="00306E94">
            <w:pPr>
              <w:spacing w:after="0" w:line="240" w:lineRule="auto"/>
              <w:rPr>
                <w:rFonts w:eastAsia="Times New Roman" w:cs="Times New Roman"/>
                <w:b/>
                <w:bCs/>
                <w:szCs w:val="24"/>
                <w:lang w:val="pl-PL" w:eastAsia="pl-PL"/>
              </w:rPr>
            </w:pPr>
          </w:p>
        </w:tc>
      </w:tr>
    </w:tbl>
    <w:p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rsidR="00615E7C" w:rsidRPr="00306E94" w:rsidRDefault="00615E7C"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prof. dr hab. inż. </w:t>
      </w:r>
      <w:r w:rsidR="00615E7C" w:rsidRPr="00CE5FF1">
        <w:rPr>
          <w:rFonts w:eastAsia="Times New Roman" w:cs="Times New Roman"/>
          <w:szCs w:val="24"/>
          <w:lang w:val="pl-PL" w:eastAsia="pl-PL"/>
        </w:rPr>
        <w:t>Bogdan Sapiński</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w:t>
      </w:r>
      <w:r>
        <w:rPr>
          <w:rFonts w:eastAsia="Times New Roman" w:cs="Times New Roman"/>
          <w:szCs w:val="24"/>
          <w:lang w:val="pl-PL" w:eastAsia="pl-PL"/>
        </w:rPr>
        <w:t>........................</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p>
    <w:p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b.</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p>
    <w:p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rPr>
          <w:rFonts w:eastAsia="Times New Roman" w:cs="Times New Roman"/>
          <w:szCs w:val="24"/>
          <w:lang w:val="pl-PL" w:eastAsia="pl-PL"/>
        </w:rPr>
      </w:pPr>
    </w:p>
    <w:p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w:t>
      </w:r>
      <w:proofErr w:type="spellStart"/>
      <w:r w:rsidR="00615E7C">
        <w:rPr>
          <w:rFonts w:eastAsia="Times New Roman" w:cs="Times New Roman"/>
          <w:color w:val="000000"/>
          <w:szCs w:val="24"/>
          <w:lang w:val="pl-PL" w:eastAsia="pl-PL"/>
        </w:rPr>
        <w:t>MEtrologia</w:t>
      </w:r>
      <w:proofErr w:type="spellEnd"/>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[Tre</w:t>
      </w:r>
      <w:r w:rsidRPr="00306E94">
        <w:rPr>
          <w:rFonts w:ascii="TimesNewRoman" w:eastAsia="TimesNewRoman" w:cs="Times New Roman"/>
          <w:color w:val="000000"/>
          <w:szCs w:val="24"/>
          <w:lang w:val="pl-PL" w:eastAsia="pl-PL"/>
        </w:rPr>
        <w:t>ść</w:t>
      </w:r>
      <w:r w:rsidRPr="00306E94">
        <w:rPr>
          <w:rFonts w:ascii="TimesNewRoman" w:eastAsia="TimesNewRoman" w:cs="TimesNewRoman"/>
          <w:color w:val="000000"/>
          <w:szCs w:val="24"/>
          <w:lang w:val="pl-PL" w:eastAsia="pl-PL"/>
        </w:rPr>
        <w:t xml:space="preserve"> </w:t>
      </w:r>
      <w:r w:rsidRPr="00306E94">
        <w:rPr>
          <w:rFonts w:eastAsia="Times New Roman" w:cs="Times New Roman"/>
          <w:color w:val="000000"/>
          <w:szCs w:val="24"/>
          <w:lang w:val="pl-PL" w:eastAsia="pl-PL"/>
        </w:rPr>
        <w:t>streszczenia, maksymalnie do ko</w:t>
      </w:r>
      <w:r w:rsidRPr="00306E94">
        <w:rPr>
          <w:rFonts w:ascii="TimesNewRoman" w:eastAsia="TimesNewRoman" w:cs="Times New Roman"/>
          <w:color w:val="000000"/>
          <w:szCs w:val="24"/>
          <w:lang w:val="pl-PL" w:eastAsia="pl-PL"/>
        </w:rPr>
        <w:t>ń</w:t>
      </w:r>
      <w:r w:rsidRPr="00306E94">
        <w:rPr>
          <w:rFonts w:eastAsia="Times New Roman" w:cs="Times New Roman"/>
          <w:color w:val="000000"/>
          <w:szCs w:val="24"/>
          <w:lang w:val="pl-PL" w:eastAsia="pl-PL"/>
        </w:rPr>
        <w:t>ca strony, Times New Roman 12 pkt]</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rsidR="00306E94" w:rsidRDefault="00306E94">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rsidR="00306E94" w:rsidRPr="00306E94" w:rsidRDefault="00306E94" w:rsidP="00306E94">
      <w:pPr>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lastRenderedPageBreak/>
        <w:t xml:space="preserve">AGH </w:t>
      </w:r>
      <w:smartTag w:uri="urn:schemas-microsoft-com:office:smarttags" w:element="PlaceType">
        <w:r w:rsidRPr="00306E94">
          <w:rPr>
            <w:rFonts w:eastAsia="Times New Roman" w:cs="Times New Roman"/>
            <w:color w:val="000000"/>
            <w:szCs w:val="24"/>
            <w:lang w:eastAsia="pl-PL"/>
          </w:rPr>
          <w:t>University</w:t>
        </w:r>
      </w:smartTag>
      <w:r>
        <w:rPr>
          <w:rFonts w:eastAsia="Times New Roman" w:cs="Times New Roman"/>
          <w:color w:val="000000"/>
          <w:szCs w:val="24"/>
          <w:lang w:eastAsia="pl-PL"/>
        </w:rPr>
        <w:t xml:space="preserve"> of Science and Technology </w:t>
      </w:r>
      <w:r>
        <w:rPr>
          <w:rFonts w:eastAsia="Times New Roman" w:cs="Times New Roman"/>
          <w:color w:val="000000"/>
          <w:szCs w:val="24"/>
          <w:lang w:eastAsia="pl-PL"/>
        </w:rPr>
        <w:tab/>
      </w:r>
      <w:r>
        <w:rPr>
          <w:rFonts w:eastAsia="Times New Roman" w:cs="Times New Roman"/>
          <w:color w:val="000000"/>
          <w:szCs w:val="24"/>
          <w:lang w:eastAsia="pl-PL"/>
        </w:rPr>
        <w:tab/>
      </w:r>
      <w:r w:rsidRPr="00306E94">
        <w:rPr>
          <w:rFonts w:eastAsia="Times New Roman" w:cs="Times New Roman"/>
          <w:color w:val="000000"/>
          <w:szCs w:val="24"/>
          <w:lang w:eastAsia="pl-PL"/>
        </w:rPr>
        <w:t>Kraków, the..........………</w:t>
      </w:r>
    </w:p>
    <w:p w:rsidR="00306E94" w:rsidRPr="00306E94" w:rsidRDefault="00306E94" w:rsidP="00306E94">
      <w:pPr>
        <w:autoSpaceDE w:val="0"/>
        <w:autoSpaceDN w:val="0"/>
        <w:adjustRightInd w:val="0"/>
        <w:spacing w:after="0"/>
        <w:rPr>
          <w:rFonts w:eastAsia="Times New Roman" w:cs="Times New Roman"/>
          <w:b/>
          <w:bCs/>
          <w:color w:val="000000"/>
          <w:szCs w:val="24"/>
          <w:lang w:eastAsia="pl-PL"/>
        </w:rPr>
      </w:pPr>
      <w:r w:rsidRPr="00306E94">
        <w:rPr>
          <w:rFonts w:eastAsia="Times New Roman" w:cs="Times New Roman"/>
          <w:b/>
          <w:bCs/>
          <w:color w:val="000000"/>
          <w:szCs w:val="24"/>
          <w:lang w:eastAsia="pl-PL"/>
        </w:rPr>
        <w:t xml:space="preserve">Faculty of Mechanical Engineering and Robotics </w:t>
      </w:r>
    </w:p>
    <w:p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 xml:space="preserve">Field of Study: </w:t>
      </w:r>
      <w:r w:rsidR="00615E7C">
        <w:rPr>
          <w:rFonts w:eastAsia="Times New Roman" w:cs="Times New Roman"/>
          <w:szCs w:val="24"/>
          <w:lang w:eastAsia="pl-PL"/>
        </w:rPr>
        <w:t>Automatics and Robotics</w:t>
      </w:r>
    </w:p>
    <w:p w:rsidR="00306E94" w:rsidRPr="00306E94" w:rsidRDefault="00306E94" w:rsidP="00306E94">
      <w:pPr>
        <w:autoSpaceDE w:val="0"/>
        <w:autoSpaceDN w:val="0"/>
        <w:adjustRightInd w:val="0"/>
        <w:spacing w:after="0"/>
        <w:rPr>
          <w:rFonts w:eastAsia="Times New Roman" w:cs="Times New Roman"/>
          <w:szCs w:val="24"/>
          <w:lang w:eastAsia="pl-PL"/>
        </w:rPr>
      </w:pPr>
      <w:proofErr w:type="spellStart"/>
      <w:r w:rsidRPr="00306E94">
        <w:rPr>
          <w:rFonts w:eastAsia="Times New Roman" w:cs="Times New Roman"/>
          <w:szCs w:val="24"/>
          <w:lang w:eastAsia="pl-PL"/>
        </w:rPr>
        <w:t>Specialisations</w:t>
      </w:r>
      <w:proofErr w:type="spellEnd"/>
      <w:r w:rsidRPr="00306E94">
        <w:rPr>
          <w:rFonts w:eastAsia="Times New Roman" w:cs="Times New Roman"/>
          <w:szCs w:val="24"/>
          <w:lang w:eastAsia="pl-PL"/>
        </w:rPr>
        <w:t>:</w:t>
      </w:r>
      <w:r w:rsidR="00615E7C">
        <w:rPr>
          <w:rFonts w:eastAsia="Times New Roman" w:cs="Times New Roman"/>
          <w:szCs w:val="24"/>
          <w:lang w:eastAsia="pl-PL"/>
        </w:rPr>
        <w:t xml:space="preserve"> Automatics and Metrology</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 xml:space="preserve">Jakub </w:t>
      </w:r>
      <w:proofErr w:type="spellStart"/>
      <w:r>
        <w:rPr>
          <w:rFonts w:eastAsia="Times New Roman" w:cs="Times New Roman"/>
          <w:b/>
          <w:bCs/>
          <w:color w:val="000000"/>
          <w:szCs w:val="24"/>
          <w:lang w:eastAsia="pl-PL"/>
        </w:rPr>
        <w:t>Ściga</w:t>
      </w:r>
      <w:proofErr w:type="spellEnd"/>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[Title of the project in English]</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Supervisor: [degree, first name and family name of the Supervisor]</w:t>
      </w: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 xml:space="preserve">[The summary content, must fit within the page limit Times New Roman 12 </w:t>
      </w:r>
      <w:proofErr w:type="spellStart"/>
      <w:r w:rsidRPr="00306E94">
        <w:rPr>
          <w:rFonts w:eastAsia="Times New Roman" w:cs="Times New Roman"/>
          <w:color w:val="000000"/>
          <w:szCs w:val="24"/>
          <w:lang w:eastAsia="pl-PL"/>
        </w:rPr>
        <w:t>pkt</w:t>
      </w:r>
      <w:proofErr w:type="spellEnd"/>
      <w:r w:rsidRPr="00306E94">
        <w:rPr>
          <w:rFonts w:eastAsia="Times New Roman" w:cs="Times New Roman"/>
          <w:color w:val="000000"/>
          <w:szCs w:val="24"/>
          <w:lang w:eastAsia="pl-PL"/>
        </w:rPr>
        <w:t>]</w:t>
      </w: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rsidR="00306E94" w:rsidRPr="00306E94" w:rsidRDefault="00306E94">
      <w:pPr>
        <w:rPr>
          <w:rFonts w:eastAsia="Times New Roman" w:cs="Times New Roman"/>
          <w:spacing w:val="-4"/>
          <w:szCs w:val="24"/>
          <w:lang w:eastAsia="pl-PL"/>
        </w:rPr>
      </w:pPr>
      <w:r w:rsidRPr="00306E94">
        <w:rPr>
          <w:rFonts w:eastAsia="Times New Roman" w:cs="Times New Roman"/>
          <w:spacing w:val="-4"/>
          <w:szCs w:val="24"/>
          <w:lang w:eastAsia="pl-PL"/>
        </w:rPr>
        <w:br w:type="page"/>
      </w:r>
    </w:p>
    <w:sdt>
      <w:sdtPr>
        <w:rPr>
          <w:rFonts w:asciiTheme="minorHAnsi" w:eastAsiaTheme="minorHAnsi" w:hAnsiTheme="minorHAnsi" w:cs="Times New Roman"/>
          <w:b w:val="0"/>
          <w:color w:val="000000" w:themeColor="text1"/>
          <w:sz w:val="22"/>
          <w:szCs w:val="22"/>
        </w:rPr>
        <w:id w:val="-318972980"/>
        <w:docPartObj>
          <w:docPartGallery w:val="Table of Contents"/>
          <w:docPartUnique/>
        </w:docPartObj>
      </w:sdtPr>
      <w:sdtEndPr>
        <w:rPr>
          <w:rFonts w:ascii="Times New Roman" w:hAnsi="Times New Roman" w:cstheme="minorBidi"/>
          <w:bCs/>
          <w:noProof/>
          <w:color w:val="auto"/>
          <w:sz w:val="24"/>
        </w:rPr>
      </w:sdtEndPr>
      <w:sdtContent>
        <w:p w:rsidR="00846980" w:rsidRDefault="00846980" w:rsidP="00CD4D22">
          <w:pPr>
            <w:pStyle w:val="TOCHeading"/>
            <w:rPr>
              <w:rFonts w:cs="Times New Roman"/>
              <w:color w:val="000000" w:themeColor="text1"/>
            </w:rPr>
          </w:pPr>
          <w:proofErr w:type="spellStart"/>
          <w:r w:rsidRPr="00846980">
            <w:rPr>
              <w:rFonts w:cs="Times New Roman"/>
              <w:color w:val="000000" w:themeColor="text1"/>
            </w:rPr>
            <w:t>Spis</w:t>
          </w:r>
          <w:proofErr w:type="spellEnd"/>
          <w:r w:rsidRPr="00846980">
            <w:rPr>
              <w:rFonts w:cs="Times New Roman"/>
              <w:color w:val="000000" w:themeColor="text1"/>
            </w:rPr>
            <w:t xml:space="preserve"> </w:t>
          </w:r>
          <w:proofErr w:type="spellStart"/>
          <w:r w:rsidRPr="00846980">
            <w:rPr>
              <w:rFonts w:cs="Times New Roman"/>
              <w:color w:val="000000" w:themeColor="text1"/>
            </w:rPr>
            <w:t>treści</w:t>
          </w:r>
          <w:proofErr w:type="spellEnd"/>
        </w:p>
        <w:p w:rsidR="00846980" w:rsidRPr="00846980" w:rsidRDefault="00846980" w:rsidP="00CD4D22"/>
        <w:p w:rsidR="009A15D9" w:rsidRDefault="00846980">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522113350" w:history="1">
            <w:r w:rsidR="009A15D9" w:rsidRPr="00BB104F">
              <w:rPr>
                <w:rStyle w:val="Hyperlink"/>
                <w:noProof/>
                <w:lang w:val="pl-PL"/>
              </w:rPr>
              <w:t>2.</w:t>
            </w:r>
            <w:r w:rsidR="009A15D9">
              <w:rPr>
                <w:rFonts w:asciiTheme="minorHAnsi" w:eastAsiaTheme="minorEastAsia" w:hAnsiTheme="minorHAnsi"/>
                <w:noProof/>
                <w:sz w:val="22"/>
              </w:rPr>
              <w:tab/>
            </w:r>
            <w:r w:rsidR="009A15D9" w:rsidRPr="00BB104F">
              <w:rPr>
                <w:rStyle w:val="Hyperlink"/>
                <w:noProof/>
                <w:lang w:val="pl-PL"/>
              </w:rPr>
              <w:t>Wstęp</w:t>
            </w:r>
            <w:r w:rsidR="009A15D9">
              <w:rPr>
                <w:noProof/>
                <w:webHidden/>
              </w:rPr>
              <w:tab/>
            </w:r>
            <w:r w:rsidR="009A15D9">
              <w:rPr>
                <w:noProof/>
                <w:webHidden/>
              </w:rPr>
              <w:fldChar w:fldCharType="begin"/>
            </w:r>
            <w:r w:rsidR="009A15D9">
              <w:rPr>
                <w:noProof/>
                <w:webHidden/>
              </w:rPr>
              <w:instrText xml:space="preserve"> PAGEREF _Toc522113350 \h </w:instrText>
            </w:r>
            <w:r w:rsidR="009A15D9">
              <w:rPr>
                <w:noProof/>
                <w:webHidden/>
              </w:rPr>
            </w:r>
            <w:r w:rsidR="009A15D9">
              <w:rPr>
                <w:noProof/>
                <w:webHidden/>
              </w:rPr>
              <w:fldChar w:fldCharType="separate"/>
            </w:r>
            <w:r w:rsidR="009A15D9">
              <w:rPr>
                <w:noProof/>
                <w:webHidden/>
              </w:rPr>
              <w:t>11</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51" w:history="1">
            <w:r w:rsidR="009A15D9" w:rsidRPr="00BB104F">
              <w:rPr>
                <w:rStyle w:val="Hyperlink"/>
                <w:noProof/>
                <w:lang w:val="pl-PL"/>
              </w:rPr>
              <w:t>2.1</w:t>
            </w:r>
            <w:r w:rsidR="009A15D9">
              <w:rPr>
                <w:rFonts w:asciiTheme="minorHAnsi" w:eastAsiaTheme="minorEastAsia" w:hAnsiTheme="minorHAnsi"/>
                <w:noProof/>
                <w:sz w:val="22"/>
              </w:rPr>
              <w:tab/>
            </w:r>
            <w:r w:rsidR="009A15D9" w:rsidRPr="00BB104F">
              <w:rPr>
                <w:rStyle w:val="Hyperlink"/>
                <w:noProof/>
                <w:lang w:val="pl-PL"/>
              </w:rPr>
              <w:t>Problematyka zanieczyszczeń w Polsce</w:t>
            </w:r>
            <w:r w:rsidR="009A15D9">
              <w:rPr>
                <w:noProof/>
                <w:webHidden/>
              </w:rPr>
              <w:tab/>
            </w:r>
            <w:r w:rsidR="009A15D9">
              <w:rPr>
                <w:noProof/>
                <w:webHidden/>
              </w:rPr>
              <w:fldChar w:fldCharType="begin"/>
            </w:r>
            <w:r w:rsidR="009A15D9">
              <w:rPr>
                <w:noProof/>
                <w:webHidden/>
              </w:rPr>
              <w:instrText xml:space="preserve"> PAGEREF _Toc522113351 \h </w:instrText>
            </w:r>
            <w:r w:rsidR="009A15D9">
              <w:rPr>
                <w:noProof/>
                <w:webHidden/>
              </w:rPr>
            </w:r>
            <w:r w:rsidR="009A15D9">
              <w:rPr>
                <w:noProof/>
                <w:webHidden/>
              </w:rPr>
              <w:fldChar w:fldCharType="separate"/>
            </w:r>
            <w:r w:rsidR="009A15D9">
              <w:rPr>
                <w:noProof/>
                <w:webHidden/>
              </w:rPr>
              <w:t>11</w:t>
            </w:r>
            <w:r w:rsidR="009A15D9">
              <w:rPr>
                <w:noProof/>
                <w:webHidden/>
              </w:rPr>
              <w:fldChar w:fldCharType="end"/>
            </w:r>
          </w:hyperlink>
        </w:p>
        <w:p w:rsidR="009A15D9" w:rsidRDefault="00E915F1">
          <w:pPr>
            <w:pStyle w:val="TOC1"/>
            <w:rPr>
              <w:rFonts w:asciiTheme="minorHAnsi" w:eastAsiaTheme="minorEastAsia" w:hAnsiTheme="minorHAnsi"/>
              <w:noProof/>
              <w:sz w:val="22"/>
            </w:rPr>
          </w:pPr>
          <w:hyperlink w:anchor="_Toc522113352" w:history="1">
            <w:r w:rsidR="009A15D9" w:rsidRPr="00BB104F">
              <w:rPr>
                <w:rStyle w:val="Hyperlink"/>
                <w:noProof/>
                <w:lang w:val="pl-PL"/>
              </w:rPr>
              <w:t>3.</w:t>
            </w:r>
            <w:r w:rsidR="009A15D9">
              <w:rPr>
                <w:rFonts w:asciiTheme="minorHAnsi" w:eastAsiaTheme="minorEastAsia" w:hAnsiTheme="minorHAnsi"/>
                <w:noProof/>
                <w:sz w:val="22"/>
              </w:rPr>
              <w:tab/>
            </w:r>
            <w:r w:rsidR="009A15D9" w:rsidRPr="00BB104F">
              <w:rPr>
                <w:rStyle w:val="Hyperlink"/>
                <w:noProof/>
                <w:lang w:val="pl-PL"/>
              </w:rPr>
              <w:t>Procesy spalania</w:t>
            </w:r>
            <w:r w:rsidR="009A15D9">
              <w:rPr>
                <w:noProof/>
                <w:webHidden/>
              </w:rPr>
              <w:tab/>
            </w:r>
            <w:r w:rsidR="009A15D9">
              <w:rPr>
                <w:noProof/>
                <w:webHidden/>
              </w:rPr>
              <w:fldChar w:fldCharType="begin"/>
            </w:r>
            <w:r w:rsidR="009A15D9">
              <w:rPr>
                <w:noProof/>
                <w:webHidden/>
              </w:rPr>
              <w:instrText xml:space="preserve"> PAGEREF _Toc522113352 \h </w:instrText>
            </w:r>
            <w:r w:rsidR="009A15D9">
              <w:rPr>
                <w:noProof/>
                <w:webHidden/>
              </w:rPr>
            </w:r>
            <w:r w:rsidR="009A15D9">
              <w:rPr>
                <w:noProof/>
                <w:webHidden/>
              </w:rPr>
              <w:fldChar w:fldCharType="separate"/>
            </w:r>
            <w:r w:rsidR="009A15D9">
              <w:rPr>
                <w:noProof/>
                <w:webHidden/>
              </w:rPr>
              <w:t>13</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53" w:history="1">
            <w:r w:rsidR="009A15D9" w:rsidRPr="00BB104F">
              <w:rPr>
                <w:rStyle w:val="Hyperlink"/>
                <w:noProof/>
                <w:lang w:val="pl-PL"/>
              </w:rPr>
              <w:t>3.1</w:t>
            </w:r>
            <w:r w:rsidR="009A15D9">
              <w:rPr>
                <w:rFonts w:asciiTheme="minorHAnsi" w:eastAsiaTheme="minorEastAsia" w:hAnsiTheme="minorHAnsi"/>
                <w:noProof/>
                <w:sz w:val="22"/>
              </w:rPr>
              <w:tab/>
            </w:r>
            <w:r w:rsidR="009A15D9" w:rsidRPr="00BB104F">
              <w:rPr>
                <w:rStyle w:val="Hyperlink"/>
                <w:noProof/>
                <w:lang w:val="pl-PL"/>
              </w:rPr>
              <w:t>Chemia spalania</w:t>
            </w:r>
            <w:r w:rsidR="009A15D9">
              <w:rPr>
                <w:noProof/>
                <w:webHidden/>
              </w:rPr>
              <w:tab/>
            </w:r>
            <w:r w:rsidR="009A15D9">
              <w:rPr>
                <w:noProof/>
                <w:webHidden/>
              </w:rPr>
              <w:fldChar w:fldCharType="begin"/>
            </w:r>
            <w:r w:rsidR="009A15D9">
              <w:rPr>
                <w:noProof/>
                <w:webHidden/>
              </w:rPr>
              <w:instrText xml:space="preserve"> PAGEREF _Toc522113353 \h </w:instrText>
            </w:r>
            <w:r w:rsidR="009A15D9">
              <w:rPr>
                <w:noProof/>
                <w:webHidden/>
              </w:rPr>
            </w:r>
            <w:r w:rsidR="009A15D9">
              <w:rPr>
                <w:noProof/>
                <w:webHidden/>
              </w:rPr>
              <w:fldChar w:fldCharType="separate"/>
            </w:r>
            <w:r w:rsidR="009A15D9">
              <w:rPr>
                <w:noProof/>
                <w:webHidden/>
              </w:rPr>
              <w:t>13</w:t>
            </w:r>
            <w:r w:rsidR="009A15D9">
              <w:rPr>
                <w:noProof/>
                <w:webHidden/>
              </w:rPr>
              <w:fldChar w:fldCharType="end"/>
            </w:r>
          </w:hyperlink>
        </w:p>
        <w:p w:rsidR="009A15D9" w:rsidRDefault="00E915F1">
          <w:pPr>
            <w:pStyle w:val="TOC3"/>
            <w:tabs>
              <w:tab w:val="left" w:pos="1320"/>
              <w:tab w:val="right" w:leader="dot" w:pos="8827"/>
            </w:tabs>
            <w:rPr>
              <w:rFonts w:asciiTheme="minorHAnsi" w:eastAsiaTheme="minorEastAsia" w:hAnsiTheme="minorHAnsi"/>
              <w:noProof/>
              <w:sz w:val="22"/>
            </w:rPr>
          </w:pPr>
          <w:hyperlink w:anchor="_Toc522113354" w:history="1">
            <w:r w:rsidR="009A15D9" w:rsidRPr="00BB104F">
              <w:rPr>
                <w:rStyle w:val="Hyperlink"/>
                <w:noProof/>
                <w:lang w:val="pl-PL"/>
              </w:rPr>
              <w:t>3.1.1</w:t>
            </w:r>
            <w:r w:rsidR="009A15D9">
              <w:rPr>
                <w:rFonts w:asciiTheme="minorHAnsi" w:eastAsiaTheme="minorEastAsia" w:hAnsiTheme="minorHAnsi"/>
                <w:noProof/>
                <w:sz w:val="22"/>
              </w:rPr>
              <w:tab/>
            </w:r>
            <w:r w:rsidR="009A15D9" w:rsidRPr="00BB104F">
              <w:rPr>
                <w:rStyle w:val="Hyperlink"/>
                <w:noProof/>
                <w:lang w:val="pl-PL"/>
              </w:rPr>
              <w:t>Równania i przemiany chemiczne</w:t>
            </w:r>
            <w:r w:rsidR="009A15D9">
              <w:rPr>
                <w:noProof/>
                <w:webHidden/>
              </w:rPr>
              <w:tab/>
            </w:r>
            <w:r w:rsidR="009A15D9">
              <w:rPr>
                <w:noProof/>
                <w:webHidden/>
              </w:rPr>
              <w:fldChar w:fldCharType="begin"/>
            </w:r>
            <w:r w:rsidR="009A15D9">
              <w:rPr>
                <w:noProof/>
                <w:webHidden/>
              </w:rPr>
              <w:instrText xml:space="preserve"> PAGEREF _Toc522113354 \h </w:instrText>
            </w:r>
            <w:r w:rsidR="009A15D9">
              <w:rPr>
                <w:noProof/>
                <w:webHidden/>
              </w:rPr>
            </w:r>
            <w:r w:rsidR="009A15D9">
              <w:rPr>
                <w:noProof/>
                <w:webHidden/>
              </w:rPr>
              <w:fldChar w:fldCharType="separate"/>
            </w:r>
            <w:r w:rsidR="009A15D9">
              <w:rPr>
                <w:noProof/>
                <w:webHidden/>
              </w:rPr>
              <w:t>13</w:t>
            </w:r>
            <w:r w:rsidR="009A15D9">
              <w:rPr>
                <w:noProof/>
                <w:webHidden/>
              </w:rPr>
              <w:fldChar w:fldCharType="end"/>
            </w:r>
          </w:hyperlink>
        </w:p>
        <w:p w:rsidR="009A15D9" w:rsidRDefault="00E915F1">
          <w:pPr>
            <w:pStyle w:val="TOC3"/>
            <w:tabs>
              <w:tab w:val="left" w:pos="1320"/>
              <w:tab w:val="right" w:leader="dot" w:pos="8827"/>
            </w:tabs>
            <w:rPr>
              <w:rFonts w:asciiTheme="minorHAnsi" w:eastAsiaTheme="minorEastAsia" w:hAnsiTheme="minorHAnsi"/>
              <w:noProof/>
              <w:sz w:val="22"/>
            </w:rPr>
          </w:pPr>
          <w:hyperlink w:anchor="_Toc522113355" w:history="1">
            <w:r w:rsidR="009A15D9" w:rsidRPr="00BB104F">
              <w:rPr>
                <w:rStyle w:val="Hyperlink"/>
                <w:noProof/>
                <w:lang w:val="pl-PL"/>
              </w:rPr>
              <w:t>3.1.2</w:t>
            </w:r>
            <w:r w:rsidR="009A15D9">
              <w:rPr>
                <w:rFonts w:asciiTheme="minorHAnsi" w:eastAsiaTheme="minorEastAsia" w:hAnsiTheme="minorHAnsi"/>
                <w:noProof/>
                <w:sz w:val="22"/>
              </w:rPr>
              <w:tab/>
            </w:r>
            <w:r w:rsidR="009A15D9" w:rsidRPr="00BB104F">
              <w:rPr>
                <w:rStyle w:val="Hyperlink"/>
                <w:noProof/>
                <w:lang w:val="pl-PL"/>
              </w:rPr>
              <w:t>Spalanie węglowodorów</w:t>
            </w:r>
            <w:r w:rsidR="009A15D9">
              <w:rPr>
                <w:noProof/>
                <w:webHidden/>
              </w:rPr>
              <w:tab/>
            </w:r>
            <w:r w:rsidR="009A15D9">
              <w:rPr>
                <w:noProof/>
                <w:webHidden/>
              </w:rPr>
              <w:fldChar w:fldCharType="begin"/>
            </w:r>
            <w:r w:rsidR="009A15D9">
              <w:rPr>
                <w:noProof/>
                <w:webHidden/>
              </w:rPr>
              <w:instrText xml:space="preserve"> PAGEREF _Toc522113355 \h </w:instrText>
            </w:r>
            <w:r w:rsidR="009A15D9">
              <w:rPr>
                <w:noProof/>
                <w:webHidden/>
              </w:rPr>
            </w:r>
            <w:r w:rsidR="009A15D9">
              <w:rPr>
                <w:noProof/>
                <w:webHidden/>
              </w:rPr>
              <w:fldChar w:fldCharType="separate"/>
            </w:r>
            <w:r w:rsidR="009A15D9">
              <w:rPr>
                <w:noProof/>
                <w:webHidden/>
              </w:rPr>
              <w:t>14</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56" w:history="1">
            <w:r w:rsidR="009A15D9" w:rsidRPr="00BB104F">
              <w:rPr>
                <w:rStyle w:val="Hyperlink"/>
                <w:noProof/>
                <w:lang w:val="pl-PL"/>
              </w:rPr>
              <w:t>3.2</w:t>
            </w:r>
            <w:r w:rsidR="009A15D9">
              <w:rPr>
                <w:rFonts w:asciiTheme="minorHAnsi" w:eastAsiaTheme="minorEastAsia" w:hAnsiTheme="minorHAnsi"/>
                <w:noProof/>
                <w:sz w:val="22"/>
              </w:rPr>
              <w:tab/>
            </w:r>
            <w:r w:rsidR="009A15D9" w:rsidRPr="00BB104F">
              <w:rPr>
                <w:rStyle w:val="Hyperlink"/>
                <w:noProof/>
                <w:lang w:val="pl-PL"/>
              </w:rPr>
              <w:t>Spalanie paliw</w:t>
            </w:r>
            <w:r w:rsidR="009A15D9">
              <w:rPr>
                <w:noProof/>
                <w:webHidden/>
              </w:rPr>
              <w:tab/>
            </w:r>
            <w:r w:rsidR="009A15D9">
              <w:rPr>
                <w:noProof/>
                <w:webHidden/>
              </w:rPr>
              <w:fldChar w:fldCharType="begin"/>
            </w:r>
            <w:r w:rsidR="009A15D9">
              <w:rPr>
                <w:noProof/>
                <w:webHidden/>
              </w:rPr>
              <w:instrText xml:space="preserve"> PAGEREF _Toc522113356 \h </w:instrText>
            </w:r>
            <w:r w:rsidR="009A15D9">
              <w:rPr>
                <w:noProof/>
                <w:webHidden/>
              </w:rPr>
            </w:r>
            <w:r w:rsidR="009A15D9">
              <w:rPr>
                <w:noProof/>
                <w:webHidden/>
              </w:rPr>
              <w:fldChar w:fldCharType="separate"/>
            </w:r>
            <w:r w:rsidR="009A15D9">
              <w:rPr>
                <w:noProof/>
                <w:webHidden/>
              </w:rPr>
              <w:t>15</w:t>
            </w:r>
            <w:r w:rsidR="009A15D9">
              <w:rPr>
                <w:noProof/>
                <w:webHidden/>
              </w:rPr>
              <w:fldChar w:fldCharType="end"/>
            </w:r>
          </w:hyperlink>
        </w:p>
        <w:p w:rsidR="009A15D9" w:rsidRDefault="00E915F1">
          <w:pPr>
            <w:pStyle w:val="TOC3"/>
            <w:tabs>
              <w:tab w:val="left" w:pos="1320"/>
              <w:tab w:val="right" w:leader="dot" w:pos="8827"/>
            </w:tabs>
            <w:rPr>
              <w:rFonts w:asciiTheme="minorHAnsi" w:eastAsiaTheme="minorEastAsia" w:hAnsiTheme="minorHAnsi"/>
              <w:noProof/>
              <w:sz w:val="22"/>
            </w:rPr>
          </w:pPr>
          <w:hyperlink w:anchor="_Toc522113357" w:history="1">
            <w:r w:rsidR="009A15D9" w:rsidRPr="00BB104F">
              <w:rPr>
                <w:rStyle w:val="Hyperlink"/>
                <w:noProof/>
                <w:lang w:val="pl-PL"/>
              </w:rPr>
              <w:t>3.2.1</w:t>
            </w:r>
            <w:r w:rsidR="009A15D9">
              <w:rPr>
                <w:rFonts w:asciiTheme="minorHAnsi" w:eastAsiaTheme="minorEastAsia" w:hAnsiTheme="minorHAnsi"/>
                <w:noProof/>
                <w:sz w:val="22"/>
              </w:rPr>
              <w:tab/>
            </w:r>
            <w:r w:rsidR="009A15D9" w:rsidRPr="00BB104F">
              <w:rPr>
                <w:rStyle w:val="Hyperlink"/>
                <w:noProof/>
                <w:lang w:val="pl-PL"/>
              </w:rPr>
              <w:t>Spalanie paliw gazowych</w:t>
            </w:r>
            <w:r w:rsidR="009A15D9">
              <w:rPr>
                <w:noProof/>
                <w:webHidden/>
              </w:rPr>
              <w:tab/>
            </w:r>
            <w:r w:rsidR="009A15D9">
              <w:rPr>
                <w:noProof/>
                <w:webHidden/>
              </w:rPr>
              <w:fldChar w:fldCharType="begin"/>
            </w:r>
            <w:r w:rsidR="009A15D9">
              <w:rPr>
                <w:noProof/>
                <w:webHidden/>
              </w:rPr>
              <w:instrText xml:space="preserve"> PAGEREF _Toc522113357 \h </w:instrText>
            </w:r>
            <w:r w:rsidR="009A15D9">
              <w:rPr>
                <w:noProof/>
                <w:webHidden/>
              </w:rPr>
            </w:r>
            <w:r w:rsidR="009A15D9">
              <w:rPr>
                <w:noProof/>
                <w:webHidden/>
              </w:rPr>
              <w:fldChar w:fldCharType="separate"/>
            </w:r>
            <w:r w:rsidR="009A15D9">
              <w:rPr>
                <w:noProof/>
                <w:webHidden/>
              </w:rPr>
              <w:t>15</w:t>
            </w:r>
            <w:r w:rsidR="009A15D9">
              <w:rPr>
                <w:noProof/>
                <w:webHidden/>
              </w:rPr>
              <w:fldChar w:fldCharType="end"/>
            </w:r>
          </w:hyperlink>
        </w:p>
        <w:p w:rsidR="009A15D9" w:rsidRDefault="00E915F1">
          <w:pPr>
            <w:pStyle w:val="TOC3"/>
            <w:tabs>
              <w:tab w:val="left" w:pos="1320"/>
              <w:tab w:val="right" w:leader="dot" w:pos="8827"/>
            </w:tabs>
            <w:rPr>
              <w:rFonts w:asciiTheme="minorHAnsi" w:eastAsiaTheme="minorEastAsia" w:hAnsiTheme="minorHAnsi"/>
              <w:noProof/>
              <w:sz w:val="22"/>
            </w:rPr>
          </w:pPr>
          <w:hyperlink w:anchor="_Toc522113358" w:history="1">
            <w:r w:rsidR="009A15D9" w:rsidRPr="00BB104F">
              <w:rPr>
                <w:rStyle w:val="Hyperlink"/>
                <w:noProof/>
                <w:lang w:val="pl-PL"/>
              </w:rPr>
              <w:t>3.2.2</w:t>
            </w:r>
            <w:r w:rsidR="009A15D9">
              <w:rPr>
                <w:rFonts w:asciiTheme="minorHAnsi" w:eastAsiaTheme="minorEastAsia" w:hAnsiTheme="minorHAnsi"/>
                <w:noProof/>
                <w:sz w:val="22"/>
              </w:rPr>
              <w:tab/>
            </w:r>
            <w:r w:rsidR="009A15D9" w:rsidRPr="00BB104F">
              <w:rPr>
                <w:rStyle w:val="Hyperlink"/>
                <w:noProof/>
                <w:lang w:val="pl-PL"/>
              </w:rPr>
              <w:t>Spalanie paliw ciekłych</w:t>
            </w:r>
            <w:r w:rsidR="009A15D9">
              <w:rPr>
                <w:noProof/>
                <w:webHidden/>
              </w:rPr>
              <w:tab/>
            </w:r>
            <w:r w:rsidR="009A15D9">
              <w:rPr>
                <w:noProof/>
                <w:webHidden/>
              </w:rPr>
              <w:fldChar w:fldCharType="begin"/>
            </w:r>
            <w:r w:rsidR="009A15D9">
              <w:rPr>
                <w:noProof/>
                <w:webHidden/>
              </w:rPr>
              <w:instrText xml:space="preserve"> PAGEREF _Toc522113358 \h </w:instrText>
            </w:r>
            <w:r w:rsidR="009A15D9">
              <w:rPr>
                <w:noProof/>
                <w:webHidden/>
              </w:rPr>
            </w:r>
            <w:r w:rsidR="009A15D9">
              <w:rPr>
                <w:noProof/>
                <w:webHidden/>
              </w:rPr>
              <w:fldChar w:fldCharType="separate"/>
            </w:r>
            <w:r w:rsidR="009A15D9">
              <w:rPr>
                <w:noProof/>
                <w:webHidden/>
              </w:rPr>
              <w:t>17</w:t>
            </w:r>
            <w:r w:rsidR="009A15D9">
              <w:rPr>
                <w:noProof/>
                <w:webHidden/>
              </w:rPr>
              <w:fldChar w:fldCharType="end"/>
            </w:r>
          </w:hyperlink>
        </w:p>
        <w:p w:rsidR="009A15D9" w:rsidRDefault="00E915F1">
          <w:pPr>
            <w:pStyle w:val="TOC3"/>
            <w:tabs>
              <w:tab w:val="left" w:pos="1320"/>
              <w:tab w:val="right" w:leader="dot" w:pos="8827"/>
            </w:tabs>
            <w:rPr>
              <w:rFonts w:asciiTheme="minorHAnsi" w:eastAsiaTheme="minorEastAsia" w:hAnsiTheme="minorHAnsi"/>
              <w:noProof/>
              <w:sz w:val="22"/>
            </w:rPr>
          </w:pPr>
          <w:hyperlink w:anchor="_Toc522113359" w:history="1">
            <w:r w:rsidR="009A15D9" w:rsidRPr="00BB104F">
              <w:rPr>
                <w:rStyle w:val="Hyperlink"/>
                <w:noProof/>
                <w:lang w:val="pl-PL"/>
              </w:rPr>
              <w:t>3.2.3</w:t>
            </w:r>
            <w:r w:rsidR="009A15D9">
              <w:rPr>
                <w:rFonts w:asciiTheme="minorHAnsi" w:eastAsiaTheme="minorEastAsia" w:hAnsiTheme="minorHAnsi"/>
                <w:noProof/>
                <w:sz w:val="22"/>
              </w:rPr>
              <w:tab/>
            </w:r>
            <w:r w:rsidR="009A15D9" w:rsidRPr="00BB104F">
              <w:rPr>
                <w:rStyle w:val="Hyperlink"/>
                <w:noProof/>
                <w:lang w:val="pl-PL"/>
              </w:rPr>
              <w:t>Spalanie paliw stałych</w:t>
            </w:r>
            <w:r w:rsidR="009A15D9">
              <w:rPr>
                <w:noProof/>
                <w:webHidden/>
              </w:rPr>
              <w:tab/>
            </w:r>
            <w:r w:rsidR="009A15D9">
              <w:rPr>
                <w:noProof/>
                <w:webHidden/>
              </w:rPr>
              <w:fldChar w:fldCharType="begin"/>
            </w:r>
            <w:r w:rsidR="009A15D9">
              <w:rPr>
                <w:noProof/>
                <w:webHidden/>
              </w:rPr>
              <w:instrText xml:space="preserve"> PAGEREF _Toc522113359 \h </w:instrText>
            </w:r>
            <w:r w:rsidR="009A15D9">
              <w:rPr>
                <w:noProof/>
                <w:webHidden/>
              </w:rPr>
            </w:r>
            <w:r w:rsidR="009A15D9">
              <w:rPr>
                <w:noProof/>
                <w:webHidden/>
              </w:rPr>
              <w:fldChar w:fldCharType="separate"/>
            </w:r>
            <w:r w:rsidR="009A15D9">
              <w:rPr>
                <w:noProof/>
                <w:webHidden/>
              </w:rPr>
              <w:t>18</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60" w:history="1">
            <w:r w:rsidR="009A15D9" w:rsidRPr="00BB104F">
              <w:rPr>
                <w:rStyle w:val="Hyperlink"/>
                <w:noProof/>
                <w:lang w:val="pl-PL"/>
              </w:rPr>
              <w:t>3.3</w:t>
            </w:r>
            <w:r w:rsidR="009A15D9">
              <w:rPr>
                <w:rFonts w:asciiTheme="minorHAnsi" w:eastAsiaTheme="minorEastAsia" w:hAnsiTheme="minorHAnsi"/>
                <w:noProof/>
                <w:sz w:val="22"/>
              </w:rPr>
              <w:tab/>
            </w:r>
            <w:r w:rsidR="009A15D9" w:rsidRPr="00BB104F">
              <w:rPr>
                <w:rStyle w:val="Hyperlink"/>
                <w:noProof/>
                <w:lang w:val="pl-PL"/>
              </w:rPr>
              <w:t>Spalanie węgla</w:t>
            </w:r>
            <w:r w:rsidR="009A15D9">
              <w:rPr>
                <w:noProof/>
                <w:webHidden/>
              </w:rPr>
              <w:tab/>
            </w:r>
            <w:r w:rsidR="009A15D9">
              <w:rPr>
                <w:noProof/>
                <w:webHidden/>
              </w:rPr>
              <w:fldChar w:fldCharType="begin"/>
            </w:r>
            <w:r w:rsidR="009A15D9">
              <w:rPr>
                <w:noProof/>
                <w:webHidden/>
              </w:rPr>
              <w:instrText xml:space="preserve"> PAGEREF _Toc522113360 \h </w:instrText>
            </w:r>
            <w:r w:rsidR="009A15D9">
              <w:rPr>
                <w:noProof/>
                <w:webHidden/>
              </w:rPr>
            </w:r>
            <w:r w:rsidR="009A15D9">
              <w:rPr>
                <w:noProof/>
                <w:webHidden/>
              </w:rPr>
              <w:fldChar w:fldCharType="separate"/>
            </w:r>
            <w:r w:rsidR="009A15D9">
              <w:rPr>
                <w:noProof/>
                <w:webHidden/>
              </w:rPr>
              <w:t>19</w:t>
            </w:r>
            <w:r w:rsidR="009A15D9">
              <w:rPr>
                <w:noProof/>
                <w:webHidden/>
              </w:rPr>
              <w:fldChar w:fldCharType="end"/>
            </w:r>
          </w:hyperlink>
        </w:p>
        <w:p w:rsidR="009A15D9" w:rsidRDefault="00E915F1">
          <w:pPr>
            <w:pStyle w:val="TOC3"/>
            <w:tabs>
              <w:tab w:val="left" w:pos="1320"/>
              <w:tab w:val="right" w:leader="dot" w:pos="8827"/>
            </w:tabs>
            <w:rPr>
              <w:rFonts w:asciiTheme="minorHAnsi" w:eastAsiaTheme="minorEastAsia" w:hAnsiTheme="minorHAnsi"/>
              <w:noProof/>
              <w:sz w:val="22"/>
            </w:rPr>
          </w:pPr>
          <w:hyperlink w:anchor="_Toc522113361" w:history="1">
            <w:r w:rsidR="009A15D9" w:rsidRPr="00BB104F">
              <w:rPr>
                <w:rStyle w:val="Hyperlink"/>
                <w:noProof/>
                <w:lang w:val="pl-PL"/>
              </w:rPr>
              <w:t>3.3.1</w:t>
            </w:r>
            <w:r w:rsidR="009A15D9">
              <w:rPr>
                <w:rFonts w:asciiTheme="minorHAnsi" w:eastAsiaTheme="minorEastAsia" w:hAnsiTheme="minorHAnsi"/>
                <w:noProof/>
                <w:sz w:val="22"/>
              </w:rPr>
              <w:tab/>
            </w:r>
            <w:r w:rsidR="009A15D9" w:rsidRPr="00BB104F">
              <w:rPr>
                <w:rStyle w:val="Hyperlink"/>
                <w:noProof/>
                <w:lang w:val="pl-PL"/>
              </w:rPr>
              <w:t>Etapy spalania węgla</w:t>
            </w:r>
            <w:r w:rsidR="009A15D9">
              <w:rPr>
                <w:noProof/>
                <w:webHidden/>
              </w:rPr>
              <w:tab/>
            </w:r>
            <w:r w:rsidR="009A15D9">
              <w:rPr>
                <w:noProof/>
                <w:webHidden/>
              </w:rPr>
              <w:fldChar w:fldCharType="begin"/>
            </w:r>
            <w:r w:rsidR="009A15D9">
              <w:rPr>
                <w:noProof/>
                <w:webHidden/>
              </w:rPr>
              <w:instrText xml:space="preserve"> PAGEREF _Toc522113361 \h </w:instrText>
            </w:r>
            <w:r w:rsidR="009A15D9">
              <w:rPr>
                <w:noProof/>
                <w:webHidden/>
              </w:rPr>
            </w:r>
            <w:r w:rsidR="009A15D9">
              <w:rPr>
                <w:noProof/>
                <w:webHidden/>
              </w:rPr>
              <w:fldChar w:fldCharType="separate"/>
            </w:r>
            <w:r w:rsidR="009A15D9">
              <w:rPr>
                <w:noProof/>
                <w:webHidden/>
              </w:rPr>
              <w:t>20</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62" w:history="1">
            <w:r w:rsidR="009A15D9" w:rsidRPr="00BB104F">
              <w:rPr>
                <w:rStyle w:val="Hyperlink"/>
                <w:noProof/>
                <w:lang w:val="pl-PL"/>
              </w:rPr>
              <w:t>3.4</w:t>
            </w:r>
            <w:r w:rsidR="009A15D9">
              <w:rPr>
                <w:rFonts w:asciiTheme="minorHAnsi" w:eastAsiaTheme="minorEastAsia" w:hAnsiTheme="minorHAnsi"/>
                <w:noProof/>
                <w:sz w:val="22"/>
              </w:rPr>
              <w:tab/>
            </w:r>
            <w:r w:rsidR="009A15D9" w:rsidRPr="00BB104F">
              <w:rPr>
                <w:rStyle w:val="Hyperlink"/>
                <w:noProof/>
                <w:lang w:val="pl-PL"/>
              </w:rPr>
              <w:t>Spalanie biomasy</w:t>
            </w:r>
            <w:r w:rsidR="009A15D9">
              <w:rPr>
                <w:noProof/>
                <w:webHidden/>
              </w:rPr>
              <w:tab/>
            </w:r>
            <w:r w:rsidR="009A15D9">
              <w:rPr>
                <w:noProof/>
                <w:webHidden/>
              </w:rPr>
              <w:fldChar w:fldCharType="begin"/>
            </w:r>
            <w:r w:rsidR="009A15D9">
              <w:rPr>
                <w:noProof/>
                <w:webHidden/>
              </w:rPr>
              <w:instrText xml:space="preserve"> PAGEREF _Toc522113362 \h </w:instrText>
            </w:r>
            <w:r w:rsidR="009A15D9">
              <w:rPr>
                <w:noProof/>
                <w:webHidden/>
              </w:rPr>
            </w:r>
            <w:r w:rsidR="009A15D9">
              <w:rPr>
                <w:noProof/>
                <w:webHidden/>
              </w:rPr>
              <w:fldChar w:fldCharType="separate"/>
            </w:r>
            <w:r w:rsidR="009A15D9">
              <w:rPr>
                <w:noProof/>
                <w:webHidden/>
              </w:rPr>
              <w:t>20</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63" w:history="1">
            <w:r w:rsidR="009A15D9" w:rsidRPr="00BB104F">
              <w:rPr>
                <w:rStyle w:val="Hyperlink"/>
                <w:noProof/>
                <w:lang w:val="pl-PL"/>
              </w:rPr>
              <w:t>3.5</w:t>
            </w:r>
            <w:r w:rsidR="009A15D9">
              <w:rPr>
                <w:rFonts w:asciiTheme="minorHAnsi" w:eastAsiaTheme="minorEastAsia" w:hAnsiTheme="minorHAnsi"/>
                <w:noProof/>
                <w:sz w:val="22"/>
              </w:rPr>
              <w:tab/>
            </w:r>
            <w:r w:rsidR="009A15D9" w:rsidRPr="00BB104F">
              <w:rPr>
                <w:rStyle w:val="Hyperlink"/>
                <w:noProof/>
                <w:lang w:val="pl-PL"/>
              </w:rPr>
              <w:t>Spalanie odpadów</w:t>
            </w:r>
            <w:r w:rsidR="009A15D9">
              <w:rPr>
                <w:noProof/>
                <w:webHidden/>
              </w:rPr>
              <w:tab/>
            </w:r>
            <w:r w:rsidR="009A15D9">
              <w:rPr>
                <w:noProof/>
                <w:webHidden/>
              </w:rPr>
              <w:fldChar w:fldCharType="begin"/>
            </w:r>
            <w:r w:rsidR="009A15D9">
              <w:rPr>
                <w:noProof/>
                <w:webHidden/>
              </w:rPr>
              <w:instrText xml:space="preserve"> PAGEREF _Toc522113363 \h </w:instrText>
            </w:r>
            <w:r w:rsidR="009A15D9">
              <w:rPr>
                <w:noProof/>
                <w:webHidden/>
              </w:rPr>
            </w:r>
            <w:r w:rsidR="009A15D9">
              <w:rPr>
                <w:noProof/>
                <w:webHidden/>
              </w:rPr>
              <w:fldChar w:fldCharType="separate"/>
            </w:r>
            <w:r w:rsidR="009A15D9">
              <w:rPr>
                <w:noProof/>
                <w:webHidden/>
              </w:rPr>
              <w:t>20</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64" w:history="1">
            <w:r w:rsidR="009A15D9" w:rsidRPr="00BB104F">
              <w:rPr>
                <w:rStyle w:val="Hyperlink"/>
                <w:noProof/>
                <w:lang w:val="pl-PL"/>
              </w:rPr>
              <w:t>3.6</w:t>
            </w:r>
            <w:r w:rsidR="009A15D9">
              <w:rPr>
                <w:rFonts w:asciiTheme="minorHAnsi" w:eastAsiaTheme="minorEastAsia" w:hAnsiTheme="minorHAnsi"/>
                <w:noProof/>
                <w:sz w:val="22"/>
              </w:rPr>
              <w:tab/>
            </w:r>
            <w:r w:rsidR="009A15D9" w:rsidRPr="00BB104F">
              <w:rPr>
                <w:rStyle w:val="Hyperlink"/>
                <w:noProof/>
                <w:lang w:val="pl-PL"/>
              </w:rPr>
              <w:t>Ekologia w spalaniu</w:t>
            </w:r>
            <w:r w:rsidR="009A15D9">
              <w:rPr>
                <w:noProof/>
                <w:webHidden/>
              </w:rPr>
              <w:tab/>
            </w:r>
            <w:r w:rsidR="009A15D9">
              <w:rPr>
                <w:noProof/>
                <w:webHidden/>
              </w:rPr>
              <w:fldChar w:fldCharType="begin"/>
            </w:r>
            <w:r w:rsidR="009A15D9">
              <w:rPr>
                <w:noProof/>
                <w:webHidden/>
              </w:rPr>
              <w:instrText xml:space="preserve"> PAGEREF _Toc522113364 \h </w:instrText>
            </w:r>
            <w:r w:rsidR="009A15D9">
              <w:rPr>
                <w:noProof/>
                <w:webHidden/>
              </w:rPr>
            </w:r>
            <w:r w:rsidR="009A15D9">
              <w:rPr>
                <w:noProof/>
                <w:webHidden/>
              </w:rPr>
              <w:fldChar w:fldCharType="separate"/>
            </w:r>
            <w:r w:rsidR="009A15D9">
              <w:rPr>
                <w:noProof/>
                <w:webHidden/>
              </w:rPr>
              <w:t>20</w:t>
            </w:r>
            <w:r w:rsidR="009A15D9">
              <w:rPr>
                <w:noProof/>
                <w:webHidden/>
              </w:rPr>
              <w:fldChar w:fldCharType="end"/>
            </w:r>
          </w:hyperlink>
        </w:p>
        <w:p w:rsidR="009A15D9" w:rsidRDefault="00E915F1">
          <w:pPr>
            <w:pStyle w:val="TOC1"/>
            <w:rPr>
              <w:rFonts w:asciiTheme="minorHAnsi" w:eastAsiaTheme="minorEastAsia" w:hAnsiTheme="minorHAnsi"/>
              <w:noProof/>
              <w:sz w:val="22"/>
            </w:rPr>
          </w:pPr>
          <w:hyperlink w:anchor="_Toc522113365" w:history="1">
            <w:r w:rsidR="009A15D9" w:rsidRPr="00BB104F">
              <w:rPr>
                <w:rStyle w:val="Hyperlink"/>
                <w:noProof/>
                <w:lang w:val="pl-PL"/>
              </w:rPr>
              <w:t>4.</w:t>
            </w:r>
            <w:r w:rsidR="009A15D9">
              <w:rPr>
                <w:rFonts w:asciiTheme="minorHAnsi" w:eastAsiaTheme="minorEastAsia" w:hAnsiTheme="minorHAnsi"/>
                <w:noProof/>
                <w:sz w:val="22"/>
              </w:rPr>
              <w:tab/>
            </w:r>
            <w:r w:rsidR="009A15D9" w:rsidRPr="00BB104F">
              <w:rPr>
                <w:rStyle w:val="Hyperlink"/>
                <w:noProof/>
                <w:lang w:val="pl-PL"/>
              </w:rPr>
              <w:t>System regulacji</w:t>
            </w:r>
            <w:r w:rsidR="009A15D9">
              <w:rPr>
                <w:noProof/>
                <w:webHidden/>
              </w:rPr>
              <w:tab/>
            </w:r>
            <w:r w:rsidR="009A15D9">
              <w:rPr>
                <w:noProof/>
                <w:webHidden/>
              </w:rPr>
              <w:fldChar w:fldCharType="begin"/>
            </w:r>
            <w:r w:rsidR="009A15D9">
              <w:rPr>
                <w:noProof/>
                <w:webHidden/>
              </w:rPr>
              <w:instrText xml:space="preserve"> PAGEREF _Toc522113365 \h </w:instrText>
            </w:r>
            <w:r w:rsidR="009A15D9">
              <w:rPr>
                <w:noProof/>
                <w:webHidden/>
              </w:rPr>
            </w:r>
            <w:r w:rsidR="009A15D9">
              <w:rPr>
                <w:noProof/>
                <w:webHidden/>
              </w:rPr>
              <w:fldChar w:fldCharType="separate"/>
            </w:r>
            <w:r w:rsidR="009A15D9">
              <w:rPr>
                <w:noProof/>
                <w:webHidden/>
              </w:rPr>
              <w:t>21</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66" w:history="1">
            <w:r w:rsidR="009A15D9" w:rsidRPr="00BB104F">
              <w:rPr>
                <w:rStyle w:val="Hyperlink"/>
                <w:noProof/>
                <w:lang w:val="pl-PL"/>
              </w:rPr>
              <w:t>4.1</w:t>
            </w:r>
            <w:r w:rsidR="009A15D9">
              <w:rPr>
                <w:rFonts w:asciiTheme="minorHAnsi" w:eastAsiaTheme="minorEastAsia" w:hAnsiTheme="minorHAnsi"/>
                <w:noProof/>
                <w:sz w:val="22"/>
              </w:rPr>
              <w:tab/>
            </w:r>
            <w:r w:rsidR="009A15D9" w:rsidRPr="00BB104F">
              <w:rPr>
                <w:rStyle w:val="Hyperlink"/>
                <w:noProof/>
                <w:lang w:val="pl-PL"/>
              </w:rPr>
              <w:t>Układ regulacji</w:t>
            </w:r>
            <w:r w:rsidR="009A15D9">
              <w:rPr>
                <w:noProof/>
                <w:webHidden/>
              </w:rPr>
              <w:tab/>
            </w:r>
            <w:r w:rsidR="009A15D9">
              <w:rPr>
                <w:noProof/>
                <w:webHidden/>
              </w:rPr>
              <w:fldChar w:fldCharType="begin"/>
            </w:r>
            <w:r w:rsidR="009A15D9">
              <w:rPr>
                <w:noProof/>
                <w:webHidden/>
              </w:rPr>
              <w:instrText xml:space="preserve"> PAGEREF _Toc522113366 \h </w:instrText>
            </w:r>
            <w:r w:rsidR="009A15D9">
              <w:rPr>
                <w:noProof/>
                <w:webHidden/>
              </w:rPr>
            </w:r>
            <w:r w:rsidR="009A15D9">
              <w:rPr>
                <w:noProof/>
                <w:webHidden/>
              </w:rPr>
              <w:fldChar w:fldCharType="separate"/>
            </w:r>
            <w:r w:rsidR="009A15D9">
              <w:rPr>
                <w:noProof/>
                <w:webHidden/>
              </w:rPr>
              <w:t>21</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67" w:history="1">
            <w:r w:rsidR="009A15D9" w:rsidRPr="00BB104F">
              <w:rPr>
                <w:rStyle w:val="Hyperlink"/>
                <w:noProof/>
                <w:lang w:val="pl-PL"/>
              </w:rPr>
              <w:t>4.2</w:t>
            </w:r>
            <w:r w:rsidR="009A15D9">
              <w:rPr>
                <w:rFonts w:asciiTheme="minorHAnsi" w:eastAsiaTheme="minorEastAsia" w:hAnsiTheme="minorHAnsi"/>
                <w:noProof/>
                <w:sz w:val="22"/>
              </w:rPr>
              <w:tab/>
            </w:r>
            <w:r w:rsidR="009A15D9" w:rsidRPr="00BB104F">
              <w:rPr>
                <w:rStyle w:val="Hyperlink"/>
                <w:noProof/>
                <w:lang w:val="pl-PL"/>
              </w:rPr>
              <w:t>Projektowanie układów regulacji</w:t>
            </w:r>
            <w:r w:rsidR="009A15D9">
              <w:rPr>
                <w:noProof/>
                <w:webHidden/>
              </w:rPr>
              <w:tab/>
            </w:r>
            <w:r w:rsidR="009A15D9">
              <w:rPr>
                <w:noProof/>
                <w:webHidden/>
              </w:rPr>
              <w:fldChar w:fldCharType="begin"/>
            </w:r>
            <w:r w:rsidR="009A15D9">
              <w:rPr>
                <w:noProof/>
                <w:webHidden/>
              </w:rPr>
              <w:instrText xml:space="preserve"> PAGEREF _Toc522113367 \h </w:instrText>
            </w:r>
            <w:r w:rsidR="009A15D9">
              <w:rPr>
                <w:noProof/>
                <w:webHidden/>
              </w:rPr>
            </w:r>
            <w:r w:rsidR="009A15D9">
              <w:rPr>
                <w:noProof/>
                <w:webHidden/>
              </w:rPr>
              <w:fldChar w:fldCharType="separate"/>
            </w:r>
            <w:r w:rsidR="009A15D9">
              <w:rPr>
                <w:noProof/>
                <w:webHidden/>
              </w:rPr>
              <w:t>23</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68" w:history="1">
            <w:r w:rsidR="009A15D9" w:rsidRPr="00BB104F">
              <w:rPr>
                <w:rStyle w:val="Hyperlink"/>
                <w:noProof/>
                <w:lang w:val="pl-PL"/>
              </w:rPr>
              <w:t>4.3</w:t>
            </w:r>
            <w:r w:rsidR="009A15D9">
              <w:rPr>
                <w:rFonts w:asciiTheme="minorHAnsi" w:eastAsiaTheme="minorEastAsia" w:hAnsiTheme="minorHAnsi"/>
                <w:noProof/>
                <w:sz w:val="22"/>
              </w:rPr>
              <w:tab/>
            </w:r>
            <w:r w:rsidR="009A15D9" w:rsidRPr="00BB104F">
              <w:rPr>
                <w:rStyle w:val="Hyperlink"/>
                <w:noProof/>
                <w:lang w:val="pl-PL"/>
              </w:rPr>
              <w:t>Regulatory</w:t>
            </w:r>
            <w:r w:rsidR="009A15D9">
              <w:rPr>
                <w:noProof/>
                <w:webHidden/>
              </w:rPr>
              <w:tab/>
            </w:r>
            <w:r w:rsidR="009A15D9">
              <w:rPr>
                <w:noProof/>
                <w:webHidden/>
              </w:rPr>
              <w:fldChar w:fldCharType="begin"/>
            </w:r>
            <w:r w:rsidR="009A15D9">
              <w:rPr>
                <w:noProof/>
                <w:webHidden/>
              </w:rPr>
              <w:instrText xml:space="preserve"> PAGEREF _Toc522113368 \h </w:instrText>
            </w:r>
            <w:r w:rsidR="009A15D9">
              <w:rPr>
                <w:noProof/>
                <w:webHidden/>
              </w:rPr>
            </w:r>
            <w:r w:rsidR="009A15D9">
              <w:rPr>
                <w:noProof/>
                <w:webHidden/>
              </w:rPr>
              <w:fldChar w:fldCharType="separate"/>
            </w:r>
            <w:r w:rsidR="009A15D9">
              <w:rPr>
                <w:noProof/>
                <w:webHidden/>
              </w:rPr>
              <w:t>24</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69" w:history="1">
            <w:r w:rsidR="009A15D9" w:rsidRPr="00BB104F">
              <w:rPr>
                <w:rStyle w:val="Hyperlink"/>
                <w:noProof/>
                <w:lang w:val="pl-PL"/>
              </w:rPr>
              <w:t>4.4</w:t>
            </w:r>
            <w:r w:rsidR="009A15D9">
              <w:rPr>
                <w:rFonts w:asciiTheme="minorHAnsi" w:eastAsiaTheme="minorEastAsia" w:hAnsiTheme="minorHAnsi"/>
                <w:noProof/>
                <w:sz w:val="22"/>
              </w:rPr>
              <w:tab/>
            </w:r>
            <w:r w:rsidR="009A15D9" w:rsidRPr="00BB104F">
              <w:rPr>
                <w:rStyle w:val="Hyperlink"/>
                <w:noProof/>
                <w:lang w:val="pl-PL"/>
              </w:rPr>
              <w:t>Regulator PID</w:t>
            </w:r>
            <w:r w:rsidR="009A15D9">
              <w:rPr>
                <w:noProof/>
                <w:webHidden/>
              </w:rPr>
              <w:tab/>
            </w:r>
            <w:r w:rsidR="009A15D9">
              <w:rPr>
                <w:noProof/>
                <w:webHidden/>
              </w:rPr>
              <w:fldChar w:fldCharType="begin"/>
            </w:r>
            <w:r w:rsidR="009A15D9">
              <w:rPr>
                <w:noProof/>
                <w:webHidden/>
              </w:rPr>
              <w:instrText xml:space="preserve"> PAGEREF _Toc522113369 \h </w:instrText>
            </w:r>
            <w:r w:rsidR="009A15D9">
              <w:rPr>
                <w:noProof/>
                <w:webHidden/>
              </w:rPr>
            </w:r>
            <w:r w:rsidR="009A15D9">
              <w:rPr>
                <w:noProof/>
                <w:webHidden/>
              </w:rPr>
              <w:fldChar w:fldCharType="separate"/>
            </w:r>
            <w:r w:rsidR="009A15D9">
              <w:rPr>
                <w:noProof/>
                <w:webHidden/>
              </w:rPr>
              <w:t>24</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70" w:history="1">
            <w:r w:rsidR="009A15D9" w:rsidRPr="00BB104F">
              <w:rPr>
                <w:rStyle w:val="Hyperlink"/>
                <w:noProof/>
                <w:lang w:val="pl-PL"/>
              </w:rPr>
              <w:t>4.5</w:t>
            </w:r>
            <w:r w:rsidR="009A15D9">
              <w:rPr>
                <w:rFonts w:asciiTheme="minorHAnsi" w:eastAsiaTheme="minorEastAsia" w:hAnsiTheme="minorHAnsi"/>
                <w:noProof/>
                <w:sz w:val="22"/>
              </w:rPr>
              <w:tab/>
            </w:r>
            <w:r w:rsidR="009A15D9" w:rsidRPr="00BB104F">
              <w:rPr>
                <w:rStyle w:val="Hyperlink"/>
                <w:noProof/>
                <w:lang w:val="pl-PL"/>
              </w:rPr>
              <w:t>Metody regulacji</w:t>
            </w:r>
            <w:r w:rsidR="009A15D9">
              <w:rPr>
                <w:noProof/>
                <w:webHidden/>
              </w:rPr>
              <w:tab/>
            </w:r>
            <w:r w:rsidR="009A15D9">
              <w:rPr>
                <w:noProof/>
                <w:webHidden/>
              </w:rPr>
              <w:fldChar w:fldCharType="begin"/>
            </w:r>
            <w:r w:rsidR="009A15D9">
              <w:rPr>
                <w:noProof/>
                <w:webHidden/>
              </w:rPr>
              <w:instrText xml:space="preserve"> PAGEREF _Toc522113370 \h </w:instrText>
            </w:r>
            <w:r w:rsidR="009A15D9">
              <w:rPr>
                <w:noProof/>
                <w:webHidden/>
              </w:rPr>
            </w:r>
            <w:r w:rsidR="009A15D9">
              <w:rPr>
                <w:noProof/>
                <w:webHidden/>
              </w:rPr>
              <w:fldChar w:fldCharType="separate"/>
            </w:r>
            <w:r w:rsidR="009A15D9">
              <w:rPr>
                <w:noProof/>
                <w:webHidden/>
              </w:rPr>
              <w:t>25</w:t>
            </w:r>
            <w:r w:rsidR="009A15D9">
              <w:rPr>
                <w:noProof/>
                <w:webHidden/>
              </w:rPr>
              <w:fldChar w:fldCharType="end"/>
            </w:r>
          </w:hyperlink>
        </w:p>
        <w:p w:rsidR="009A15D9" w:rsidRDefault="00E915F1">
          <w:pPr>
            <w:pStyle w:val="TOC3"/>
            <w:tabs>
              <w:tab w:val="left" w:pos="1320"/>
              <w:tab w:val="right" w:leader="dot" w:pos="8827"/>
            </w:tabs>
            <w:rPr>
              <w:rFonts w:asciiTheme="minorHAnsi" w:eastAsiaTheme="minorEastAsia" w:hAnsiTheme="minorHAnsi"/>
              <w:noProof/>
              <w:sz w:val="22"/>
            </w:rPr>
          </w:pPr>
          <w:hyperlink w:anchor="_Toc522113371" w:history="1">
            <w:r w:rsidR="009A15D9" w:rsidRPr="00BB104F">
              <w:rPr>
                <w:rStyle w:val="Hyperlink"/>
                <w:noProof/>
                <w:lang w:val="pl-PL"/>
              </w:rPr>
              <w:t>4.5.1</w:t>
            </w:r>
            <w:r w:rsidR="009A15D9">
              <w:rPr>
                <w:rFonts w:asciiTheme="minorHAnsi" w:eastAsiaTheme="minorEastAsia" w:hAnsiTheme="minorHAnsi"/>
                <w:noProof/>
                <w:sz w:val="22"/>
              </w:rPr>
              <w:tab/>
            </w:r>
            <w:r w:rsidR="009A15D9" w:rsidRPr="00BB104F">
              <w:rPr>
                <w:rStyle w:val="Hyperlink"/>
                <w:noProof/>
                <w:lang w:val="pl-PL"/>
              </w:rPr>
              <w:t>Metoda Zieglera-Nicholsa</w:t>
            </w:r>
            <w:r w:rsidR="009A15D9">
              <w:rPr>
                <w:noProof/>
                <w:webHidden/>
              </w:rPr>
              <w:tab/>
            </w:r>
            <w:r w:rsidR="009A15D9">
              <w:rPr>
                <w:noProof/>
                <w:webHidden/>
              </w:rPr>
              <w:fldChar w:fldCharType="begin"/>
            </w:r>
            <w:r w:rsidR="009A15D9">
              <w:rPr>
                <w:noProof/>
                <w:webHidden/>
              </w:rPr>
              <w:instrText xml:space="preserve"> PAGEREF _Toc522113371 \h </w:instrText>
            </w:r>
            <w:r w:rsidR="009A15D9">
              <w:rPr>
                <w:noProof/>
                <w:webHidden/>
              </w:rPr>
            </w:r>
            <w:r w:rsidR="009A15D9">
              <w:rPr>
                <w:noProof/>
                <w:webHidden/>
              </w:rPr>
              <w:fldChar w:fldCharType="separate"/>
            </w:r>
            <w:r w:rsidR="009A15D9">
              <w:rPr>
                <w:noProof/>
                <w:webHidden/>
              </w:rPr>
              <w:t>25</w:t>
            </w:r>
            <w:r w:rsidR="009A15D9">
              <w:rPr>
                <w:noProof/>
                <w:webHidden/>
              </w:rPr>
              <w:fldChar w:fldCharType="end"/>
            </w:r>
          </w:hyperlink>
        </w:p>
        <w:p w:rsidR="009A15D9" w:rsidRDefault="00E915F1">
          <w:pPr>
            <w:pStyle w:val="TOC1"/>
            <w:rPr>
              <w:rFonts w:asciiTheme="minorHAnsi" w:eastAsiaTheme="minorEastAsia" w:hAnsiTheme="minorHAnsi"/>
              <w:noProof/>
              <w:sz w:val="22"/>
            </w:rPr>
          </w:pPr>
          <w:hyperlink w:anchor="_Toc522113372" w:history="1">
            <w:r w:rsidR="009A15D9" w:rsidRPr="00BB104F">
              <w:rPr>
                <w:rStyle w:val="Hyperlink"/>
                <w:noProof/>
                <w:lang w:val="pl-PL"/>
              </w:rPr>
              <w:t>5.</w:t>
            </w:r>
            <w:r w:rsidR="009A15D9">
              <w:rPr>
                <w:rFonts w:asciiTheme="minorHAnsi" w:eastAsiaTheme="minorEastAsia" w:hAnsiTheme="minorHAnsi"/>
                <w:noProof/>
                <w:sz w:val="22"/>
              </w:rPr>
              <w:tab/>
            </w:r>
            <w:r w:rsidR="009A15D9" w:rsidRPr="00BB104F">
              <w:rPr>
                <w:rStyle w:val="Hyperlink"/>
                <w:noProof/>
                <w:lang w:val="pl-PL"/>
              </w:rPr>
              <w:t>Sterowniki PLC</w:t>
            </w:r>
            <w:r w:rsidR="009A15D9">
              <w:rPr>
                <w:noProof/>
                <w:webHidden/>
              </w:rPr>
              <w:tab/>
            </w:r>
            <w:r w:rsidR="009A15D9">
              <w:rPr>
                <w:noProof/>
                <w:webHidden/>
              </w:rPr>
              <w:fldChar w:fldCharType="begin"/>
            </w:r>
            <w:r w:rsidR="009A15D9">
              <w:rPr>
                <w:noProof/>
                <w:webHidden/>
              </w:rPr>
              <w:instrText xml:space="preserve"> PAGEREF _Toc522113372 \h </w:instrText>
            </w:r>
            <w:r w:rsidR="009A15D9">
              <w:rPr>
                <w:noProof/>
                <w:webHidden/>
              </w:rPr>
            </w:r>
            <w:r w:rsidR="009A15D9">
              <w:rPr>
                <w:noProof/>
                <w:webHidden/>
              </w:rPr>
              <w:fldChar w:fldCharType="separate"/>
            </w:r>
            <w:r w:rsidR="009A15D9">
              <w:rPr>
                <w:noProof/>
                <w:webHidden/>
              </w:rPr>
              <w:t>28</w:t>
            </w:r>
            <w:r w:rsidR="009A15D9">
              <w:rPr>
                <w:noProof/>
                <w:webHidden/>
              </w:rPr>
              <w:fldChar w:fldCharType="end"/>
            </w:r>
          </w:hyperlink>
        </w:p>
        <w:p w:rsidR="009A15D9" w:rsidRDefault="00E915F1">
          <w:pPr>
            <w:pStyle w:val="TOC1"/>
            <w:rPr>
              <w:rFonts w:asciiTheme="minorHAnsi" w:eastAsiaTheme="minorEastAsia" w:hAnsiTheme="minorHAnsi"/>
              <w:noProof/>
              <w:sz w:val="22"/>
            </w:rPr>
          </w:pPr>
          <w:hyperlink w:anchor="_Toc522113373" w:history="1">
            <w:r w:rsidR="009A15D9" w:rsidRPr="00BB104F">
              <w:rPr>
                <w:rStyle w:val="Hyperlink"/>
                <w:noProof/>
                <w:lang w:val="pl-PL"/>
              </w:rPr>
              <w:t>6.</w:t>
            </w:r>
            <w:r w:rsidR="009A15D9">
              <w:rPr>
                <w:rFonts w:asciiTheme="minorHAnsi" w:eastAsiaTheme="minorEastAsia" w:hAnsiTheme="minorHAnsi"/>
                <w:noProof/>
                <w:sz w:val="22"/>
              </w:rPr>
              <w:tab/>
            </w:r>
            <w:r w:rsidR="009A15D9" w:rsidRPr="00BB104F">
              <w:rPr>
                <w:rStyle w:val="Hyperlink"/>
                <w:noProof/>
                <w:lang w:val="pl-PL"/>
              </w:rPr>
              <w:t>Budowa stanowiska</w:t>
            </w:r>
            <w:r w:rsidR="009A15D9">
              <w:rPr>
                <w:noProof/>
                <w:webHidden/>
              </w:rPr>
              <w:tab/>
            </w:r>
            <w:r w:rsidR="009A15D9">
              <w:rPr>
                <w:noProof/>
                <w:webHidden/>
              </w:rPr>
              <w:fldChar w:fldCharType="begin"/>
            </w:r>
            <w:r w:rsidR="009A15D9">
              <w:rPr>
                <w:noProof/>
                <w:webHidden/>
              </w:rPr>
              <w:instrText xml:space="preserve"> PAGEREF _Toc522113373 \h </w:instrText>
            </w:r>
            <w:r w:rsidR="009A15D9">
              <w:rPr>
                <w:noProof/>
                <w:webHidden/>
              </w:rPr>
            </w:r>
            <w:r w:rsidR="009A15D9">
              <w:rPr>
                <w:noProof/>
                <w:webHidden/>
              </w:rPr>
              <w:fldChar w:fldCharType="separate"/>
            </w:r>
            <w:r w:rsidR="009A15D9">
              <w:rPr>
                <w:noProof/>
                <w:webHidden/>
              </w:rPr>
              <w:t>29</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74" w:history="1">
            <w:r w:rsidR="009A15D9" w:rsidRPr="00BB104F">
              <w:rPr>
                <w:rStyle w:val="Hyperlink"/>
                <w:noProof/>
                <w:lang w:val="pl-PL"/>
              </w:rPr>
              <w:t>6.1</w:t>
            </w:r>
            <w:r w:rsidR="009A15D9">
              <w:rPr>
                <w:rFonts w:asciiTheme="minorHAnsi" w:eastAsiaTheme="minorEastAsia" w:hAnsiTheme="minorHAnsi"/>
                <w:noProof/>
                <w:sz w:val="22"/>
              </w:rPr>
              <w:tab/>
            </w:r>
            <w:r w:rsidR="009A15D9" w:rsidRPr="00BB104F">
              <w:rPr>
                <w:rStyle w:val="Hyperlink"/>
                <w:noProof/>
                <w:lang w:val="pl-PL"/>
              </w:rPr>
              <w:t>Konfiguracja środowiska</w:t>
            </w:r>
            <w:r w:rsidR="009A15D9">
              <w:rPr>
                <w:noProof/>
                <w:webHidden/>
              </w:rPr>
              <w:tab/>
            </w:r>
            <w:r w:rsidR="009A15D9">
              <w:rPr>
                <w:noProof/>
                <w:webHidden/>
              </w:rPr>
              <w:fldChar w:fldCharType="begin"/>
            </w:r>
            <w:r w:rsidR="009A15D9">
              <w:rPr>
                <w:noProof/>
                <w:webHidden/>
              </w:rPr>
              <w:instrText xml:space="preserve"> PAGEREF _Toc522113374 \h </w:instrText>
            </w:r>
            <w:r w:rsidR="009A15D9">
              <w:rPr>
                <w:noProof/>
                <w:webHidden/>
              </w:rPr>
            </w:r>
            <w:r w:rsidR="009A15D9">
              <w:rPr>
                <w:noProof/>
                <w:webHidden/>
              </w:rPr>
              <w:fldChar w:fldCharType="separate"/>
            </w:r>
            <w:r w:rsidR="009A15D9">
              <w:rPr>
                <w:noProof/>
                <w:webHidden/>
              </w:rPr>
              <w:t>32</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75" w:history="1">
            <w:r w:rsidR="009A15D9" w:rsidRPr="00BB104F">
              <w:rPr>
                <w:rStyle w:val="Hyperlink"/>
                <w:noProof/>
                <w:lang w:val="pl-PL"/>
              </w:rPr>
              <w:t>6.2</w:t>
            </w:r>
            <w:r w:rsidR="009A15D9">
              <w:rPr>
                <w:rFonts w:asciiTheme="minorHAnsi" w:eastAsiaTheme="minorEastAsia" w:hAnsiTheme="minorHAnsi"/>
                <w:noProof/>
                <w:sz w:val="22"/>
              </w:rPr>
              <w:tab/>
            </w:r>
            <w:r w:rsidR="009A15D9" w:rsidRPr="00BB104F">
              <w:rPr>
                <w:rStyle w:val="Hyperlink"/>
                <w:noProof/>
                <w:lang w:val="pl-PL"/>
              </w:rPr>
              <w:t>Działanie programu</w:t>
            </w:r>
            <w:r w:rsidR="009A15D9">
              <w:rPr>
                <w:noProof/>
                <w:webHidden/>
              </w:rPr>
              <w:tab/>
            </w:r>
            <w:r w:rsidR="009A15D9">
              <w:rPr>
                <w:noProof/>
                <w:webHidden/>
              </w:rPr>
              <w:fldChar w:fldCharType="begin"/>
            </w:r>
            <w:r w:rsidR="009A15D9">
              <w:rPr>
                <w:noProof/>
                <w:webHidden/>
              </w:rPr>
              <w:instrText xml:space="preserve"> PAGEREF _Toc522113375 \h </w:instrText>
            </w:r>
            <w:r w:rsidR="009A15D9">
              <w:rPr>
                <w:noProof/>
                <w:webHidden/>
              </w:rPr>
            </w:r>
            <w:r w:rsidR="009A15D9">
              <w:rPr>
                <w:noProof/>
                <w:webHidden/>
              </w:rPr>
              <w:fldChar w:fldCharType="separate"/>
            </w:r>
            <w:r w:rsidR="009A15D9">
              <w:rPr>
                <w:noProof/>
                <w:webHidden/>
              </w:rPr>
              <w:t>36</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76" w:history="1">
            <w:r w:rsidR="009A15D9" w:rsidRPr="00BB104F">
              <w:rPr>
                <w:rStyle w:val="Hyperlink"/>
                <w:noProof/>
                <w:lang w:val="pl-PL"/>
              </w:rPr>
              <w:t>6.3</w:t>
            </w:r>
            <w:r w:rsidR="009A15D9">
              <w:rPr>
                <w:rFonts w:asciiTheme="minorHAnsi" w:eastAsiaTheme="minorEastAsia" w:hAnsiTheme="minorHAnsi"/>
                <w:noProof/>
                <w:sz w:val="22"/>
              </w:rPr>
              <w:tab/>
            </w:r>
            <w:r w:rsidR="009A15D9" w:rsidRPr="00BB104F">
              <w:rPr>
                <w:rStyle w:val="Hyperlink"/>
                <w:noProof/>
                <w:lang w:val="pl-PL"/>
              </w:rPr>
              <w:t>Wyniki symulacji</w:t>
            </w:r>
            <w:r w:rsidR="009A15D9">
              <w:rPr>
                <w:noProof/>
                <w:webHidden/>
              </w:rPr>
              <w:tab/>
            </w:r>
            <w:r w:rsidR="009A15D9">
              <w:rPr>
                <w:noProof/>
                <w:webHidden/>
              </w:rPr>
              <w:fldChar w:fldCharType="begin"/>
            </w:r>
            <w:r w:rsidR="009A15D9">
              <w:rPr>
                <w:noProof/>
                <w:webHidden/>
              </w:rPr>
              <w:instrText xml:space="preserve"> PAGEREF _Toc522113376 \h </w:instrText>
            </w:r>
            <w:r w:rsidR="009A15D9">
              <w:rPr>
                <w:noProof/>
                <w:webHidden/>
              </w:rPr>
            </w:r>
            <w:r w:rsidR="009A15D9">
              <w:rPr>
                <w:noProof/>
                <w:webHidden/>
              </w:rPr>
              <w:fldChar w:fldCharType="separate"/>
            </w:r>
            <w:r w:rsidR="009A15D9">
              <w:rPr>
                <w:noProof/>
                <w:webHidden/>
              </w:rPr>
              <w:t>37</w:t>
            </w:r>
            <w:r w:rsidR="009A15D9">
              <w:rPr>
                <w:noProof/>
                <w:webHidden/>
              </w:rPr>
              <w:fldChar w:fldCharType="end"/>
            </w:r>
          </w:hyperlink>
        </w:p>
        <w:p w:rsidR="009A15D9" w:rsidRDefault="00E915F1">
          <w:pPr>
            <w:pStyle w:val="TOC2"/>
            <w:tabs>
              <w:tab w:val="left" w:pos="880"/>
              <w:tab w:val="right" w:leader="dot" w:pos="8827"/>
            </w:tabs>
            <w:rPr>
              <w:rFonts w:asciiTheme="minorHAnsi" w:eastAsiaTheme="minorEastAsia" w:hAnsiTheme="minorHAnsi"/>
              <w:noProof/>
              <w:sz w:val="22"/>
            </w:rPr>
          </w:pPr>
          <w:hyperlink w:anchor="_Toc522113377" w:history="1">
            <w:r w:rsidR="009A15D9" w:rsidRPr="00BB104F">
              <w:rPr>
                <w:rStyle w:val="Hyperlink"/>
                <w:noProof/>
                <w:lang w:val="pl-PL"/>
              </w:rPr>
              <w:t>6.4</w:t>
            </w:r>
            <w:r w:rsidR="009A15D9">
              <w:rPr>
                <w:rFonts w:asciiTheme="minorHAnsi" w:eastAsiaTheme="minorEastAsia" w:hAnsiTheme="minorHAnsi"/>
                <w:noProof/>
                <w:sz w:val="22"/>
              </w:rPr>
              <w:tab/>
            </w:r>
            <w:r w:rsidR="009A15D9" w:rsidRPr="00BB104F">
              <w:rPr>
                <w:rStyle w:val="Hyperlink"/>
                <w:noProof/>
                <w:lang w:val="pl-PL"/>
              </w:rPr>
              <w:t>Wnioski</w:t>
            </w:r>
            <w:r w:rsidR="009A15D9">
              <w:rPr>
                <w:noProof/>
                <w:webHidden/>
              </w:rPr>
              <w:tab/>
            </w:r>
            <w:r w:rsidR="009A15D9">
              <w:rPr>
                <w:noProof/>
                <w:webHidden/>
              </w:rPr>
              <w:fldChar w:fldCharType="begin"/>
            </w:r>
            <w:r w:rsidR="009A15D9">
              <w:rPr>
                <w:noProof/>
                <w:webHidden/>
              </w:rPr>
              <w:instrText xml:space="preserve"> PAGEREF _Toc522113377 \h </w:instrText>
            </w:r>
            <w:r w:rsidR="009A15D9">
              <w:rPr>
                <w:noProof/>
                <w:webHidden/>
              </w:rPr>
            </w:r>
            <w:r w:rsidR="009A15D9">
              <w:rPr>
                <w:noProof/>
                <w:webHidden/>
              </w:rPr>
              <w:fldChar w:fldCharType="separate"/>
            </w:r>
            <w:r w:rsidR="009A15D9">
              <w:rPr>
                <w:noProof/>
                <w:webHidden/>
              </w:rPr>
              <w:t>37</w:t>
            </w:r>
            <w:r w:rsidR="009A15D9">
              <w:rPr>
                <w:noProof/>
                <w:webHidden/>
              </w:rPr>
              <w:fldChar w:fldCharType="end"/>
            </w:r>
          </w:hyperlink>
        </w:p>
        <w:p w:rsidR="009A15D9" w:rsidRDefault="00E915F1">
          <w:pPr>
            <w:pStyle w:val="TOC1"/>
            <w:rPr>
              <w:rFonts w:asciiTheme="minorHAnsi" w:eastAsiaTheme="minorEastAsia" w:hAnsiTheme="minorHAnsi"/>
              <w:noProof/>
              <w:sz w:val="22"/>
            </w:rPr>
          </w:pPr>
          <w:hyperlink w:anchor="_Toc522113378" w:history="1">
            <w:r w:rsidR="009A15D9" w:rsidRPr="00BB104F">
              <w:rPr>
                <w:rStyle w:val="Hyperlink"/>
                <w:noProof/>
                <w:lang w:val="pl-PL"/>
              </w:rPr>
              <w:t>7.</w:t>
            </w:r>
            <w:r w:rsidR="009A15D9">
              <w:rPr>
                <w:rFonts w:asciiTheme="minorHAnsi" w:eastAsiaTheme="minorEastAsia" w:hAnsiTheme="minorHAnsi"/>
                <w:noProof/>
                <w:sz w:val="22"/>
              </w:rPr>
              <w:tab/>
            </w:r>
            <w:r w:rsidR="009A15D9" w:rsidRPr="00BB104F">
              <w:rPr>
                <w:rStyle w:val="Hyperlink"/>
                <w:noProof/>
                <w:lang w:val="pl-PL"/>
              </w:rPr>
              <w:t>Zakończenie</w:t>
            </w:r>
            <w:r w:rsidR="009A15D9">
              <w:rPr>
                <w:noProof/>
                <w:webHidden/>
              </w:rPr>
              <w:tab/>
            </w:r>
            <w:r w:rsidR="009A15D9">
              <w:rPr>
                <w:noProof/>
                <w:webHidden/>
              </w:rPr>
              <w:fldChar w:fldCharType="begin"/>
            </w:r>
            <w:r w:rsidR="009A15D9">
              <w:rPr>
                <w:noProof/>
                <w:webHidden/>
              </w:rPr>
              <w:instrText xml:space="preserve"> PAGEREF _Toc522113378 \h </w:instrText>
            </w:r>
            <w:r w:rsidR="009A15D9">
              <w:rPr>
                <w:noProof/>
                <w:webHidden/>
              </w:rPr>
            </w:r>
            <w:r w:rsidR="009A15D9">
              <w:rPr>
                <w:noProof/>
                <w:webHidden/>
              </w:rPr>
              <w:fldChar w:fldCharType="separate"/>
            </w:r>
            <w:r w:rsidR="009A15D9">
              <w:rPr>
                <w:noProof/>
                <w:webHidden/>
              </w:rPr>
              <w:t>38</w:t>
            </w:r>
            <w:r w:rsidR="009A15D9">
              <w:rPr>
                <w:noProof/>
                <w:webHidden/>
              </w:rPr>
              <w:fldChar w:fldCharType="end"/>
            </w:r>
          </w:hyperlink>
        </w:p>
        <w:p w:rsidR="009A15D9" w:rsidRDefault="00E915F1">
          <w:pPr>
            <w:pStyle w:val="TOC1"/>
            <w:rPr>
              <w:rFonts w:asciiTheme="minorHAnsi" w:eastAsiaTheme="minorEastAsia" w:hAnsiTheme="minorHAnsi"/>
              <w:noProof/>
              <w:sz w:val="22"/>
            </w:rPr>
          </w:pPr>
          <w:hyperlink w:anchor="_Toc522113379" w:history="1">
            <w:r w:rsidR="009A15D9" w:rsidRPr="00BB104F">
              <w:rPr>
                <w:rStyle w:val="Hyperlink"/>
                <w:noProof/>
                <w:lang w:val="pl-PL"/>
              </w:rPr>
              <w:t>8.</w:t>
            </w:r>
            <w:r w:rsidR="009A15D9">
              <w:rPr>
                <w:rFonts w:asciiTheme="minorHAnsi" w:eastAsiaTheme="minorEastAsia" w:hAnsiTheme="minorHAnsi"/>
                <w:noProof/>
                <w:sz w:val="22"/>
              </w:rPr>
              <w:tab/>
            </w:r>
            <w:r w:rsidR="009A15D9" w:rsidRPr="00BB104F">
              <w:rPr>
                <w:rStyle w:val="Hyperlink"/>
                <w:noProof/>
                <w:lang w:val="pl-PL"/>
              </w:rPr>
              <w:t>Bibliografia</w:t>
            </w:r>
            <w:r w:rsidR="009A15D9">
              <w:rPr>
                <w:noProof/>
                <w:webHidden/>
              </w:rPr>
              <w:tab/>
            </w:r>
            <w:r w:rsidR="009A15D9">
              <w:rPr>
                <w:noProof/>
                <w:webHidden/>
              </w:rPr>
              <w:fldChar w:fldCharType="begin"/>
            </w:r>
            <w:r w:rsidR="009A15D9">
              <w:rPr>
                <w:noProof/>
                <w:webHidden/>
              </w:rPr>
              <w:instrText xml:space="preserve"> PAGEREF _Toc522113379 \h </w:instrText>
            </w:r>
            <w:r w:rsidR="009A15D9">
              <w:rPr>
                <w:noProof/>
                <w:webHidden/>
              </w:rPr>
            </w:r>
            <w:r w:rsidR="009A15D9">
              <w:rPr>
                <w:noProof/>
                <w:webHidden/>
              </w:rPr>
              <w:fldChar w:fldCharType="separate"/>
            </w:r>
            <w:r w:rsidR="009A15D9">
              <w:rPr>
                <w:noProof/>
                <w:webHidden/>
              </w:rPr>
              <w:t>39</w:t>
            </w:r>
            <w:r w:rsidR="009A15D9">
              <w:rPr>
                <w:noProof/>
                <w:webHidden/>
              </w:rPr>
              <w:fldChar w:fldCharType="end"/>
            </w:r>
          </w:hyperlink>
        </w:p>
        <w:p w:rsidR="00846980" w:rsidRDefault="00846980" w:rsidP="00CD4D22">
          <w:r>
            <w:rPr>
              <w:b/>
              <w:bCs/>
              <w:noProof/>
            </w:rPr>
            <w:fldChar w:fldCharType="end"/>
          </w:r>
        </w:p>
      </w:sdtContent>
    </w:sdt>
    <w:p w:rsidR="00846980" w:rsidRPr="00846980" w:rsidRDefault="00846980" w:rsidP="00CD4D22">
      <w:pPr>
        <w:rPr>
          <w:rFonts w:cs="Times New Roman"/>
          <w:szCs w:val="24"/>
        </w:rPr>
      </w:pPr>
      <w:r w:rsidRPr="00846980">
        <w:rPr>
          <w:rFonts w:cs="Times New Roman"/>
          <w:szCs w:val="24"/>
        </w:rPr>
        <w:br w:type="page"/>
      </w:r>
    </w:p>
    <w:p w:rsidR="00846980" w:rsidRPr="009E2E3F" w:rsidRDefault="00E86562" w:rsidP="00CD4D22">
      <w:pPr>
        <w:pStyle w:val="Heading1"/>
        <w:rPr>
          <w:lang w:val="pl-PL"/>
        </w:rPr>
      </w:pPr>
      <w:bookmarkStart w:id="0" w:name="_Toc522113350"/>
      <w:r w:rsidRPr="009E2E3F">
        <w:rPr>
          <w:lang w:val="pl-PL"/>
        </w:rPr>
        <w:lastRenderedPageBreak/>
        <w:t>Wstęp</w:t>
      </w:r>
      <w:bookmarkEnd w:id="0"/>
    </w:p>
    <w:p w:rsidR="00846980" w:rsidRPr="00846980" w:rsidRDefault="00846980" w:rsidP="00CD4D22">
      <w:pPr>
        <w:spacing w:after="240"/>
        <w:ind w:firstLine="432"/>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rsidR="009E2E3F" w:rsidRPr="009E2E3F" w:rsidRDefault="001430BE" w:rsidP="001430BE">
      <w:pPr>
        <w:pStyle w:val="Heading2"/>
        <w:rPr>
          <w:lang w:val="pl-PL"/>
        </w:rPr>
      </w:pPr>
      <w:bookmarkStart w:id="1" w:name="_Toc522113351"/>
      <w:r>
        <w:rPr>
          <w:lang w:val="pl-PL"/>
        </w:rPr>
        <w:t>Problematyka zanieczyszczeń w Polsce</w:t>
      </w:r>
      <w:bookmarkEnd w:id="1"/>
    </w:p>
    <w:p w:rsidR="00B50508" w:rsidRDefault="009E2E3F" w:rsidP="00CD4D22">
      <w:pPr>
        <w:spacing w:after="240"/>
        <w:rPr>
          <w:rFonts w:cs="Times New Roman"/>
          <w:szCs w:val="24"/>
          <w:lang w:val="pl-PL"/>
        </w:rPr>
      </w:pPr>
      <w:r>
        <w:rPr>
          <w:rFonts w:cs="Times New Roman"/>
          <w:szCs w:val="24"/>
          <w:lang w:val="pl-PL"/>
        </w:rPr>
        <w:t xml:space="preserve">W Polsce występuje duże zanieczyszczenie powietrza. Oddychanie w takich warunkach zwiększa ryzyko zachorowań na nowotwory, astmę, choroby płuc 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 xml:space="preserve">Jednym z głównych źródeł zanieczyszczeń jest ogrzewanie gospodarstw domowych węglem i drewnem. Spalanie tych paliw odpowiada za ponad 50% emisji pyłów (PM10) i 87% emisji </w:t>
      </w:r>
      <w:proofErr w:type="spellStart"/>
      <w:r w:rsidR="00306EF8">
        <w:rPr>
          <w:rFonts w:cs="Times New Roman"/>
          <w:szCs w:val="24"/>
          <w:lang w:val="pl-PL"/>
        </w:rPr>
        <w:t>rakotwórczengo</w:t>
      </w:r>
      <w:proofErr w:type="spellEnd"/>
      <w:r w:rsidR="00306EF8">
        <w:rPr>
          <w:rFonts w:cs="Times New Roman"/>
          <w:szCs w:val="24"/>
          <w:lang w:val="pl-PL"/>
        </w:rPr>
        <w:t xml:space="preserve"> </w:t>
      </w:r>
      <w:proofErr w:type="spellStart"/>
      <w:r w:rsidR="00306EF8">
        <w:rPr>
          <w:rFonts w:cs="Times New Roman"/>
          <w:szCs w:val="24"/>
          <w:lang w:val="pl-PL"/>
        </w:rPr>
        <w:t>benzo</w:t>
      </w:r>
      <w:proofErr w:type="spellEnd"/>
      <w:r w:rsidR="00306EF8">
        <w:rPr>
          <w:rFonts w:cs="Times New Roman"/>
          <w:szCs w:val="24"/>
          <w:lang w:val="pl-PL"/>
        </w:rPr>
        <w:t>(</w:t>
      </w:r>
      <w:r w:rsidR="00306EF8" w:rsidRPr="00306EF8">
        <w:rPr>
          <w:rFonts w:ascii="Symbol" w:hAnsi="Symbol" w:cs="Times New Roman"/>
          <w:szCs w:val="24"/>
          <w:lang w:val="pl-PL"/>
        </w:rPr>
        <w:t></w:t>
      </w:r>
      <w:r w:rsidR="00306EF8">
        <w:rPr>
          <w:rFonts w:cs="Times New Roman"/>
          <w:szCs w:val="24"/>
          <w:lang w:val="pl-PL"/>
        </w:rPr>
        <w:t>)</w:t>
      </w:r>
      <w:proofErr w:type="spellStart"/>
      <w:r w:rsidR="00306EF8">
        <w:rPr>
          <w:rFonts w:cs="Times New Roman"/>
          <w:szCs w:val="24"/>
          <w:lang w:val="pl-PL"/>
        </w:rPr>
        <w:t>pirenu</w:t>
      </w:r>
      <w:proofErr w:type="spellEnd"/>
      <w:r w:rsidR="00306EF8">
        <w:rPr>
          <w:rFonts w:cs="Times New Roman"/>
          <w:szCs w:val="24"/>
          <w:lang w:val="pl-PL"/>
        </w:rPr>
        <w:t xml:space="preserve"> [1].</w:t>
      </w:r>
    </w:p>
    <w:p w:rsidR="00CE5FF1" w:rsidRPr="00CE5FF1" w:rsidRDefault="00CE5FF1" w:rsidP="00CE5FF1">
      <w:pPr>
        <w:spacing w:after="240"/>
        <w:rPr>
          <w:rFonts w:cs="Times New Roman"/>
          <w:szCs w:val="24"/>
          <w:lang w:val="pl-PL"/>
        </w:rPr>
      </w:pPr>
      <w:r w:rsidRPr="00CE5FF1">
        <w:rPr>
          <w:rFonts w:cs="Times New Roman"/>
          <w:szCs w:val="24"/>
          <w:lang w:val="pl-PL"/>
        </w:rPr>
        <w:t xml:space="preserve">Pomieszczenia ogrzewane są zazwyczaj w wykorzystaniem kotłów. Dzielą się one na kotły z automatycznym oraz ręcznym załadunkiem paliwa i wg normy europejskiej PN EN 303-5:2012 należą do określonej klasy: 3, 4 lub 5. Jednak w Polsce nadal używa się tanich pieców na węgiel i drewno, które nie spełniają wspomnianej normy i emitują duże ilości pyłów i substancji chorobotwórczych. </w:t>
      </w:r>
    </w:p>
    <w:p w:rsidR="00CE5FF1" w:rsidRPr="00CE5FF1" w:rsidRDefault="00CE5FF1" w:rsidP="00CE5FF1">
      <w:pPr>
        <w:spacing w:after="240"/>
        <w:rPr>
          <w:rFonts w:cs="Times New Roman"/>
          <w:szCs w:val="24"/>
          <w:lang w:val="pl-PL"/>
        </w:rPr>
      </w:pPr>
      <w:r w:rsidRPr="00CE5FF1">
        <w:rPr>
          <w:rFonts w:cs="Times New Roman"/>
          <w:szCs w:val="24"/>
          <w:lang w:val="pl-PL"/>
        </w:rPr>
        <w:t xml:space="preserve">Kocioł węglowy o niskiej sprawności emituje do 420 mg/m3 pyłów, a kocioł na </w:t>
      </w:r>
      <w:proofErr w:type="spellStart"/>
      <w:r w:rsidRPr="00CE5FF1">
        <w:rPr>
          <w:rFonts w:cs="Times New Roman"/>
          <w:szCs w:val="24"/>
          <w:lang w:val="pl-PL"/>
        </w:rPr>
        <w:t>pellet</w:t>
      </w:r>
      <w:proofErr w:type="spellEnd"/>
      <w:r w:rsidRPr="00CE5FF1">
        <w:rPr>
          <w:rFonts w:cs="Times New Roman"/>
          <w:szCs w:val="24"/>
          <w:lang w:val="pl-PL"/>
        </w:rPr>
        <w:t xml:space="preserve"> drzewny w klasie 5 emituje tylko 20 mg/m3 pyłów, czyli ponad dwadzieścia razy mniej [1].</w:t>
      </w:r>
    </w:p>
    <w:p w:rsidR="00CE5FF1" w:rsidRPr="00CE5FF1" w:rsidRDefault="00CE5FF1" w:rsidP="00CE5FF1">
      <w:pPr>
        <w:spacing w:after="240"/>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p>
    <w:p w:rsidR="00CE5FF1" w:rsidRPr="00CE5FF1" w:rsidRDefault="00E5426A" w:rsidP="00CE5FF1">
      <w:pPr>
        <w:spacing w:after="240"/>
        <w:rPr>
          <w:rFonts w:cs="Times New Roman"/>
          <w:szCs w:val="24"/>
          <w:lang w:val="pl-PL"/>
        </w:rPr>
      </w:pPr>
      <w:r>
        <w:rPr>
          <w:rFonts w:cs="Times New Roman"/>
          <w:szCs w:val="24"/>
          <w:lang w:val="pl-PL"/>
        </w:rPr>
        <w:t>S</w:t>
      </w:r>
      <w:r w:rsidR="00CE5FF1" w:rsidRPr="00CE5FF1">
        <w:rPr>
          <w:rFonts w:cs="Times New Roman"/>
          <w:szCs w:val="24"/>
          <w:lang w:val="pl-PL"/>
        </w:rPr>
        <w:t>kłada się</w:t>
      </w:r>
      <w:r>
        <w:rPr>
          <w:rFonts w:cs="Times New Roman"/>
          <w:szCs w:val="24"/>
          <w:lang w:val="pl-PL"/>
        </w:rPr>
        <w:t xml:space="preserve"> ona</w:t>
      </w:r>
      <w:r w:rsidR="00CE5FF1" w:rsidRPr="00CE5FF1">
        <w:rPr>
          <w:rFonts w:cs="Times New Roman"/>
          <w:szCs w:val="24"/>
          <w:lang w:val="pl-PL"/>
        </w:rPr>
        <w:t xml:space="preserve"> z substancji organicznych pochodzenia zwierzęcego lub roślinnego lub odpadów, które ulegają biodegradacji. Może mieć formę pierwotną lub przetworzoną. Biomasa jest otrzymywana z plantacji roślinnych, przeznaczonych na cele energetyczne oraz odpadów, powstałych przy produkcji i przetwarzaniu produktów rolniczych oraz hodowlanych [].</w:t>
      </w:r>
    </w:p>
    <w:p w:rsidR="00CE5FF1" w:rsidRPr="00CE5FF1" w:rsidRDefault="00CE5FF1" w:rsidP="00CE5FF1">
      <w:pPr>
        <w:spacing w:after="240"/>
        <w:rPr>
          <w:rFonts w:cs="Times New Roman"/>
          <w:szCs w:val="24"/>
          <w:lang w:val="pl-PL"/>
        </w:rPr>
      </w:pPr>
      <w:r w:rsidRPr="00CE5FF1">
        <w:rPr>
          <w:rFonts w:cs="Times New Roman"/>
          <w:szCs w:val="24"/>
          <w:lang w:val="pl-PL"/>
        </w:rPr>
        <w:lastRenderedPageBreak/>
        <w:t>Drewno należy do paliw odnawialnych obok takich źródeł energii jak siła wiatru czy słońce, a dodatkowo posiada zerowy bilans dwutlenku węgla (CO2). Podczas wegetacji drzew jest on pobierany w procesie fotosyntezy, a emitowany w procesie spalania [2]. Nie jest jednak wystarczająco energetyczne, by móc konkurować na rynku z innymi paliwami.</w:t>
      </w:r>
    </w:p>
    <w:p w:rsidR="00CE5FF1" w:rsidRPr="00CE5FF1" w:rsidRDefault="00CE5FF1" w:rsidP="00CE5FF1">
      <w:pPr>
        <w:spacing w:after="240"/>
        <w:rPr>
          <w:rFonts w:cs="Times New Roman"/>
          <w:szCs w:val="24"/>
          <w:lang w:val="pl-PL"/>
        </w:rPr>
      </w:pPr>
      <w:r w:rsidRPr="00CE5FF1">
        <w:rPr>
          <w:rFonts w:cs="Times New Roman"/>
          <w:szCs w:val="24"/>
          <w:lang w:val="pl-PL"/>
        </w:rPr>
        <w:t>Innym rodzajem biomasy, który jest wyk</w:t>
      </w:r>
      <w:r w:rsidR="0006363E">
        <w:rPr>
          <w:rFonts w:cs="Times New Roman"/>
          <w:szCs w:val="24"/>
          <w:lang w:val="pl-PL"/>
        </w:rPr>
        <w:t xml:space="preserve">orzystywany w przemyśle jest </w:t>
      </w:r>
      <w:proofErr w:type="spellStart"/>
      <w:r w:rsidR="0006363E">
        <w:rPr>
          <w:rFonts w:cs="Times New Roman"/>
          <w:szCs w:val="24"/>
          <w:lang w:val="pl-PL"/>
        </w:rPr>
        <w:t>pe</w:t>
      </w:r>
      <w:r w:rsidRPr="00CE5FF1">
        <w:rPr>
          <w:rFonts w:cs="Times New Roman"/>
          <w:szCs w:val="24"/>
          <w:lang w:val="pl-PL"/>
        </w:rPr>
        <w:t>let</w:t>
      </w:r>
      <w:proofErr w:type="spellEnd"/>
      <w:r w:rsidRPr="00CE5FF1">
        <w:rPr>
          <w:rFonts w:cs="Times New Roman"/>
          <w:szCs w:val="24"/>
          <w:lang w:val="pl-PL"/>
        </w:rPr>
        <w:t>.</w:t>
      </w:r>
    </w:p>
    <w:p w:rsidR="00CE5FF1" w:rsidRPr="00CE5FF1" w:rsidRDefault="0006363E" w:rsidP="00CE5FF1">
      <w:pPr>
        <w:spacing w:after="240"/>
        <w:rPr>
          <w:rFonts w:cs="Times New Roman"/>
          <w:szCs w:val="24"/>
          <w:lang w:val="pl-PL"/>
        </w:rPr>
      </w:pPr>
      <w:proofErr w:type="spellStart"/>
      <w:r>
        <w:rPr>
          <w:rFonts w:cs="Times New Roman"/>
          <w:szCs w:val="24"/>
          <w:lang w:val="pl-PL"/>
        </w:rPr>
        <w:t>Pel</w:t>
      </w:r>
      <w:r w:rsidR="00CE5FF1" w:rsidRPr="00CE5FF1">
        <w:rPr>
          <w:rFonts w:cs="Times New Roman"/>
          <w:szCs w:val="24"/>
          <w:lang w:val="pl-PL"/>
        </w:rPr>
        <w:t>et</w:t>
      </w:r>
      <w:proofErr w:type="spellEnd"/>
      <w:r w:rsidR="00CE5FF1" w:rsidRPr="00CE5FF1">
        <w:rPr>
          <w:rFonts w:cs="Times New Roman"/>
          <w:szCs w:val="24"/>
          <w:lang w:val="pl-PL"/>
        </w:rPr>
        <w:t xml:space="preserve"> jest paliwem odnawialnym, otrzymywanym poprzez prasowanie surowca pod wysokim ciśnieniem bez jakichkolwiek substan</w:t>
      </w:r>
      <w:r>
        <w:rPr>
          <w:rFonts w:cs="Times New Roman"/>
          <w:szCs w:val="24"/>
          <w:lang w:val="pl-PL"/>
        </w:rPr>
        <w:t xml:space="preserve">cji klejących. Do produkcji </w:t>
      </w:r>
      <w:proofErr w:type="spellStart"/>
      <w:r>
        <w:rPr>
          <w:rFonts w:cs="Times New Roman"/>
          <w:szCs w:val="24"/>
          <w:lang w:val="pl-PL"/>
        </w:rPr>
        <w:t>pel</w:t>
      </w:r>
      <w:r w:rsidR="00CE5FF1" w:rsidRPr="00CE5FF1">
        <w:rPr>
          <w:rFonts w:cs="Times New Roman"/>
          <w:szCs w:val="24"/>
          <w:lang w:val="pl-PL"/>
        </w:rPr>
        <w:t>etu</w:t>
      </w:r>
      <w:proofErr w:type="spellEnd"/>
      <w:r w:rsidR="00CE5FF1" w:rsidRPr="00CE5FF1">
        <w:rPr>
          <w:rFonts w:cs="Times New Roman"/>
          <w:szCs w:val="24"/>
          <w:lang w:val="pl-PL"/>
        </w:rPr>
        <w:t xml:space="preserve"> drzewnego są wykorzystywane odpady z tartaków i zakładów przeróbki drewna []. </w:t>
      </w:r>
    </w:p>
    <w:p w:rsidR="00CE5FF1" w:rsidRDefault="00CE5FF1" w:rsidP="00CE5FF1">
      <w:pPr>
        <w:spacing w:after="240"/>
        <w:rPr>
          <w:rFonts w:cs="Times New Roman"/>
          <w:szCs w:val="24"/>
          <w:lang w:val="pl-PL"/>
        </w:rPr>
      </w:pPr>
      <w:r w:rsidRPr="00CE5FF1">
        <w:rPr>
          <w:rFonts w:cs="Times New Roman"/>
          <w:szCs w:val="24"/>
          <w:lang w:val="pl-PL"/>
        </w:rPr>
        <w:t>Ze względu na proces produkcji jest to paliwo przyjazne dla środowiska oraz łatwe w magazynowaniu i utrzymywaniu. Z powodu wyso</w:t>
      </w:r>
      <w:r w:rsidR="0006363E">
        <w:rPr>
          <w:rFonts w:cs="Times New Roman"/>
          <w:szCs w:val="24"/>
          <w:lang w:val="pl-PL"/>
        </w:rPr>
        <w:t xml:space="preserve">kiej wartości energetycznej </w:t>
      </w:r>
      <w:proofErr w:type="spellStart"/>
      <w:r w:rsidR="0006363E">
        <w:rPr>
          <w:rFonts w:cs="Times New Roman"/>
          <w:szCs w:val="24"/>
          <w:lang w:val="pl-PL"/>
        </w:rPr>
        <w:t>pel</w:t>
      </w:r>
      <w:r w:rsidRPr="00CE5FF1">
        <w:rPr>
          <w:rFonts w:cs="Times New Roman"/>
          <w:szCs w:val="24"/>
          <w:lang w:val="pl-PL"/>
        </w:rPr>
        <w:t>ety</w:t>
      </w:r>
      <w:proofErr w:type="spellEnd"/>
      <w:r w:rsidRPr="00CE5FF1">
        <w:rPr>
          <w:rFonts w:cs="Times New Roman"/>
          <w:szCs w:val="24"/>
          <w:lang w:val="pl-PL"/>
        </w:rPr>
        <w:t xml:space="preserve"> cieszą się coraz większym zainteresowaniem. W 2009 r. zużycie tego paliwa w Europie przekroczyło 10 000 000 ton [].</w:t>
      </w:r>
    </w:p>
    <w:p w:rsidR="009A07FE" w:rsidRPr="009E2E3F" w:rsidRDefault="009A07FE" w:rsidP="00CE5FF1">
      <w:pPr>
        <w:spacing w:after="240"/>
        <w:rPr>
          <w:rFonts w:cs="Times New Roman"/>
          <w:szCs w:val="24"/>
          <w:lang w:val="pl-PL"/>
        </w:rPr>
      </w:pPr>
      <w:r>
        <w:rPr>
          <w:rFonts w:cs="Times New Roman"/>
          <w:szCs w:val="24"/>
          <w:lang w:val="pl-PL"/>
        </w:rPr>
        <w:t>Potrzebne są nowe technologie, które pozwolą wykorzystywać odnawialne źródła energii w przemyśle oraz gospodarstwach domowych.</w:t>
      </w:r>
    </w:p>
    <w:p w:rsidR="001430BE" w:rsidRDefault="001430BE">
      <w:pPr>
        <w:spacing w:line="259" w:lineRule="auto"/>
        <w:rPr>
          <w:rFonts w:eastAsiaTheme="majorEastAsia" w:cstheme="majorBidi"/>
          <w:b/>
          <w:sz w:val="32"/>
          <w:szCs w:val="32"/>
          <w:lang w:val="pl-PL"/>
        </w:rPr>
      </w:pPr>
      <w:r>
        <w:rPr>
          <w:lang w:val="pl-PL"/>
        </w:rPr>
        <w:br w:type="page"/>
      </w:r>
    </w:p>
    <w:p w:rsidR="00846980" w:rsidRDefault="001430BE" w:rsidP="001430BE">
      <w:pPr>
        <w:pStyle w:val="Heading1"/>
        <w:rPr>
          <w:lang w:val="pl-PL"/>
        </w:rPr>
      </w:pPr>
      <w:bookmarkStart w:id="2" w:name="_Toc522113352"/>
      <w:r>
        <w:rPr>
          <w:lang w:val="pl-PL"/>
        </w:rPr>
        <w:lastRenderedPageBreak/>
        <w:t>Procesy spalania</w:t>
      </w:r>
      <w:bookmarkEnd w:id="2"/>
    </w:p>
    <w:p w:rsidR="001430BE" w:rsidRDefault="001430BE" w:rsidP="001430BE">
      <w:pPr>
        <w:rPr>
          <w:lang w:val="pl-PL"/>
        </w:rPr>
      </w:pPr>
      <w:r>
        <w:rPr>
          <w:lang w:val="pl-PL"/>
        </w:rPr>
        <w:t>„Proces spalania jest zbiorem zjawisk fizycznych i chemicznych, często wzajemnie się warunkujących.” [7].</w:t>
      </w:r>
      <w:r w:rsidR="001E46B6">
        <w:rPr>
          <w:lang w:val="pl-PL"/>
        </w:rPr>
        <w:t xml:space="preserve"> Ten rozdział jest poświęcony problematyce procesu spalania, rodzajom paliw, metodom ich spalania i utylizacji odpadów.</w:t>
      </w:r>
    </w:p>
    <w:p w:rsidR="001E46B6" w:rsidRPr="001430BE" w:rsidRDefault="001E46B6" w:rsidP="001430BE">
      <w:pPr>
        <w:rPr>
          <w:lang w:val="pl-PL"/>
        </w:rPr>
      </w:pPr>
    </w:p>
    <w:p w:rsidR="001E46B6" w:rsidRDefault="001E46B6" w:rsidP="001E46B6">
      <w:pPr>
        <w:pStyle w:val="Heading2"/>
        <w:rPr>
          <w:lang w:val="pl-PL"/>
        </w:rPr>
      </w:pPr>
      <w:bookmarkStart w:id="3" w:name="_Toc522113353"/>
      <w:r>
        <w:rPr>
          <w:lang w:val="pl-PL"/>
        </w:rPr>
        <w:t>Chemia spalania</w:t>
      </w:r>
      <w:bookmarkEnd w:id="3"/>
    </w:p>
    <w:p w:rsidR="001E46B6" w:rsidRDefault="001E46B6" w:rsidP="001E46B6">
      <w:pPr>
        <w:rPr>
          <w:lang w:val="pl-PL"/>
        </w:rPr>
      </w:pPr>
      <w:r>
        <w:rPr>
          <w:lang w:val="pl-PL"/>
        </w:rPr>
        <w:t>Procesu spalania w chemii nie można identyfikować z żadnym z tradycyjnych działów tej nauki. Łączy on w sobie zarówno chemię organiczną, nieorganiczną oraz fizyczną.</w:t>
      </w:r>
    </w:p>
    <w:p w:rsidR="001E46B6" w:rsidRDefault="001E46B6" w:rsidP="001E46B6">
      <w:pPr>
        <w:rPr>
          <w:lang w:val="pl-PL"/>
        </w:rPr>
      </w:pPr>
      <w:r>
        <w:rPr>
          <w:lang w:val="pl-PL"/>
        </w:rPr>
        <w:t>Paliwami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fizyczna dotyczy szybkości i wpływie warunków zewnętrznych, w których przebiega proces spalania [7].</w:t>
      </w:r>
    </w:p>
    <w:p w:rsidR="00874FA8" w:rsidRDefault="00874FA8" w:rsidP="001E46B6">
      <w:pPr>
        <w:rPr>
          <w:lang w:val="pl-PL"/>
        </w:rPr>
      </w:pPr>
    </w:p>
    <w:p w:rsidR="00EE6CEA" w:rsidRDefault="00EE6CEA" w:rsidP="00EE6CEA">
      <w:pPr>
        <w:pStyle w:val="Heading3"/>
        <w:rPr>
          <w:lang w:val="pl-PL"/>
        </w:rPr>
      </w:pPr>
      <w:bookmarkStart w:id="4" w:name="_Toc522113354"/>
      <w:r>
        <w:rPr>
          <w:lang w:val="pl-PL"/>
        </w:rPr>
        <w:t>Równania i przemiany chemiczne</w:t>
      </w:r>
      <w:bookmarkEnd w:id="4"/>
    </w:p>
    <w:p w:rsidR="00EE6CEA" w:rsidRDefault="00EE6CEA" w:rsidP="00EE6CEA">
      <w:pPr>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w określonej reakcji chemicznej [7].</w:t>
      </w:r>
      <w:r w:rsidR="00A949E2">
        <w:rPr>
          <w:lang w:val="pl-PL"/>
        </w:rPr>
        <w:br/>
        <w:t xml:space="preserve">Poruszana tu problematyka została przedstawiona na przykładzie dwóch reakcji chemicznych. </w:t>
      </w:r>
      <w:r w:rsidR="00A949E2">
        <w:rPr>
          <w:lang w:val="pl-PL"/>
        </w:rPr>
        <w:br/>
        <w:t xml:space="preserve">Pierwsza z nich obrazuje proces spalania całkowitego </w:t>
      </w:r>
      <w:proofErr w:type="spellStart"/>
      <w:r w:rsidR="00A949E2">
        <w:rPr>
          <w:lang w:val="pl-PL"/>
        </w:rPr>
        <w:t>etynu</w:t>
      </w:r>
      <w:proofErr w:type="spellEnd"/>
      <w:r w:rsidR="00A949E2">
        <w:rPr>
          <w:lang w:val="pl-PL"/>
        </w:rPr>
        <w:t>, którego nazwa zwyczajowa brzmi acetylen. Produktami tego procesu jest dwutlenek węgla oraz para wodna.</w:t>
      </w:r>
    </w:p>
    <w:p w:rsidR="00A949E2" w:rsidRDefault="00A949E2" w:rsidP="00A949E2">
      <w:pPr>
        <w:jc w:val="center"/>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t>(3.1)</w:t>
      </w:r>
    </w:p>
    <w:p w:rsidR="009A15D9" w:rsidRDefault="009A15D9">
      <w:pPr>
        <w:spacing w:line="259" w:lineRule="auto"/>
        <w:rPr>
          <w:lang w:val="pl-PL"/>
        </w:rPr>
      </w:pPr>
      <w:r>
        <w:rPr>
          <w:lang w:val="pl-PL"/>
        </w:rPr>
        <w:br w:type="page"/>
      </w:r>
    </w:p>
    <w:p w:rsidR="00A949E2" w:rsidRDefault="00A949E2" w:rsidP="00A949E2">
      <w:pPr>
        <w:rPr>
          <w:lang w:val="pl-PL"/>
        </w:rPr>
      </w:pPr>
      <w:r>
        <w:rPr>
          <w:lang w:val="pl-PL"/>
        </w:rPr>
        <w:lastRenderedPageBreak/>
        <w:t>Druga reakcja chemiczna jest przykładem reakcji syntezy. Przedstawia ona proces spalania metalicznego glinu, którego produktem jest tlenek glinu.</w:t>
      </w:r>
    </w:p>
    <w:p w:rsidR="00A949E2" w:rsidRPr="007D141D" w:rsidRDefault="007D141D" w:rsidP="007D141D">
      <w:pPr>
        <w:jc w:val="center"/>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Pr>
          <w:lang w:val="pl-PL"/>
        </w:rPr>
        <w:tab/>
        <w:t>(3.2)</w:t>
      </w:r>
    </w:p>
    <w:p w:rsidR="001E46B6" w:rsidRDefault="007D141D" w:rsidP="007D141D">
      <w:pPr>
        <w:pStyle w:val="Heading3"/>
        <w:rPr>
          <w:lang w:val="pl-PL"/>
        </w:rPr>
      </w:pPr>
      <w:bookmarkStart w:id="5" w:name="_Toc522113355"/>
      <w:r>
        <w:rPr>
          <w:lang w:val="pl-PL"/>
        </w:rPr>
        <w:t>Spalanie węglowodorów</w:t>
      </w:r>
      <w:bookmarkEnd w:id="5"/>
    </w:p>
    <w:p w:rsidR="007D141D" w:rsidRDefault="007D141D" w:rsidP="007D141D">
      <w:pPr>
        <w:rPr>
          <w:lang w:val="pl-PL"/>
        </w:rPr>
      </w:pPr>
      <w:r>
        <w:rPr>
          <w:lang w:val="pl-PL"/>
        </w:rPr>
        <w:t>W procesach spalania węglowodorów istnieją dwa warianty mechanizmu ut</w:t>
      </w:r>
      <w:r w:rsidR="001A44E6">
        <w:rPr>
          <w:lang w:val="pl-PL"/>
        </w:rPr>
        <w:t>leniania</w:t>
      </w:r>
      <w:r w:rsidR="00BB4FFA">
        <w:rPr>
          <w:lang w:val="pl-PL"/>
        </w:rPr>
        <w:t xml:space="preserve"> </w:t>
      </w:r>
      <w:proofErr w:type="spellStart"/>
      <w:r w:rsidR="00BB4FFA">
        <w:rPr>
          <w:lang w:val="pl-PL"/>
        </w:rPr>
        <w:t>n</w:t>
      </w:r>
      <w:r w:rsidR="001A44E6">
        <w:rPr>
          <w:lang w:val="pl-PL"/>
        </w:rPr>
        <w:t>isko</w:t>
      </w:r>
      <w:r>
        <w:rPr>
          <w:lang w:val="pl-PL"/>
        </w:rPr>
        <w:t>temteraturowy</w:t>
      </w:r>
      <w:proofErr w:type="spellEnd"/>
      <w:r w:rsidR="001A44E6">
        <w:rPr>
          <w:lang w:val="pl-PL"/>
        </w:rPr>
        <w:t xml:space="preserve"> oraz wysoko</w:t>
      </w:r>
      <w:r>
        <w:rPr>
          <w:lang w:val="pl-PL"/>
        </w:rPr>
        <w:t>temperaturowy.</w:t>
      </w:r>
      <w:r w:rsidR="001A44E6">
        <w:rPr>
          <w:lang w:val="pl-PL"/>
        </w:rPr>
        <w:t xml:space="preserve"> Drugi proces zachodzi </w:t>
      </w:r>
      <w:r>
        <w:rPr>
          <w:lang w:val="pl-PL"/>
        </w:rPr>
        <w:t xml:space="preserve">w temperaturach rzędu 700-800 K, czyli ponad 550 </w:t>
      </w:r>
      <w:r w:rsidRPr="007D141D">
        <w:rPr>
          <w:lang w:val="pl-PL"/>
        </w:rPr>
        <w:t>°</w:t>
      </w:r>
      <w:r>
        <w:rPr>
          <w:lang w:val="pl-PL"/>
        </w:rPr>
        <w:t>C [7].</w:t>
      </w:r>
      <w:r>
        <w:rPr>
          <w:lang w:val="pl-PL"/>
        </w:rPr>
        <w:br/>
        <w:t>Wynika to z następujących przyczyn:</w:t>
      </w:r>
    </w:p>
    <w:p w:rsidR="007D141D" w:rsidRDefault="001A44E6" w:rsidP="001A44E6">
      <w:pPr>
        <w:pStyle w:val="ListParagraph"/>
        <w:numPr>
          <w:ilvl w:val="0"/>
          <w:numId w:val="17"/>
        </w:numPr>
        <w:rPr>
          <w:lang w:val="pl-PL"/>
        </w:rPr>
      </w:pPr>
      <w:r>
        <w:rPr>
          <w:lang w:val="pl-PL"/>
        </w:rPr>
        <w:t>Dla alkanów, czyli węglowodorów nasyconych, szybkość utleniania niskotemperaturowego wzrasta gwałtownie wraz z długością łańcucha. Efekt ten zanika w wysokich temperaturach i wyższe węglowodory mają podobne temperatury spalania.</w:t>
      </w:r>
    </w:p>
    <w:p w:rsidR="001A44E6" w:rsidRDefault="001A44E6" w:rsidP="001A44E6">
      <w:pPr>
        <w:pStyle w:val="ListParagraph"/>
        <w:numPr>
          <w:ilvl w:val="0"/>
          <w:numId w:val="17"/>
        </w:numPr>
        <w:rPr>
          <w:lang w:val="pl-PL"/>
        </w:rPr>
      </w:pPr>
      <w:r>
        <w:rPr>
          <w:lang w:val="pl-PL"/>
        </w:rPr>
        <w:t>Na reakcje niskotemperaturowe ma duży wpływ wiązanie nadtlenkowe (-O-O-) oraz produkty pośrednie, które zawierają tlen, na przykład alkohole i aldehydy.</w:t>
      </w:r>
    </w:p>
    <w:p w:rsidR="001A44E6" w:rsidRDefault="001A44E6" w:rsidP="001A44E6">
      <w:pPr>
        <w:pStyle w:val="ListParagraph"/>
        <w:numPr>
          <w:ilvl w:val="0"/>
          <w:numId w:val="17"/>
        </w:numPr>
        <w:rPr>
          <w:lang w:val="pl-PL"/>
        </w:rPr>
      </w:pPr>
      <w:r>
        <w:rPr>
          <w:lang w:val="pl-PL"/>
        </w:rPr>
        <w:t xml:space="preserve">Węglowodory posiadają różną energię aktywacji w wariantach niskotemperaturowym i wysokotemperaturowym, a w obszarze pośrednim obserwuje się zwolnienie przebiegu </w:t>
      </w:r>
      <w:r w:rsidR="0088007D">
        <w:rPr>
          <w:lang w:val="pl-PL"/>
        </w:rPr>
        <w:t>reakcji chemicznej [7].</w:t>
      </w:r>
    </w:p>
    <w:p w:rsidR="001A44E6" w:rsidRDefault="001A44E6" w:rsidP="001A44E6">
      <w:pPr>
        <w:rPr>
          <w:lang w:val="pl-PL"/>
        </w:rPr>
      </w:pPr>
      <w:r>
        <w:rPr>
          <w:lang w:val="pl-PL"/>
        </w:rPr>
        <w:t>Poniżej, ze względu na charakter pracy, zastaną omówione reakcje związane ze spalaniem wysokotemperaturowym.</w:t>
      </w:r>
    </w:p>
    <w:p w:rsidR="00BB4FFA" w:rsidRDefault="0088007D" w:rsidP="001A44E6">
      <w:pPr>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p>
    <w:p w:rsidR="001A44E6" w:rsidRDefault="00BB4FFA" w:rsidP="001A44E6">
      <w:pPr>
        <w:rPr>
          <w:lang w:val="pl-PL"/>
        </w:rPr>
      </w:pPr>
      <w:r>
        <w:rPr>
          <w:lang w:val="pl-PL"/>
        </w:rPr>
        <w:t xml:space="preserve">Podstawowym faktem odnośnie spalania węglowodorów </w:t>
      </w:r>
      <w:r w:rsidR="00E13861">
        <w:rPr>
          <w:lang w:val="pl-PL"/>
        </w:rPr>
        <w:t xml:space="preserve">(RH) </w:t>
      </w:r>
      <w:r>
        <w:rPr>
          <w:lang w:val="pl-PL"/>
        </w:rPr>
        <w:t xml:space="preserve">jest to, że nie reagują one z atomowymi cząsteczkami tlenu i wodoru, ale z aktywnymi rodnikami tych pierwiastków. Są to przede wszystkim O, OH i H [7]. Reakcje z poszczególnymi rodnikami zostały przedstawione we wzorach </w:t>
      </w:r>
      <w:r w:rsidR="00E13861">
        <w:rPr>
          <w:lang w:val="pl-PL"/>
        </w:rPr>
        <w:t>3.3, 3.4 i 3.5</w:t>
      </w:r>
      <w:r>
        <w:rPr>
          <w:lang w:val="pl-PL"/>
        </w:rPr>
        <w:t>.</w:t>
      </w:r>
    </w:p>
    <w:p w:rsidR="00E13861" w:rsidRDefault="00E13861" w:rsidP="00E13861">
      <w:pPr>
        <w:jc w:val="center"/>
        <w:rPr>
          <w:lang w:val="pl-PL"/>
        </w:rPr>
      </w:pPr>
      <w:r>
        <w:rPr>
          <w:lang w:val="pl-PL"/>
        </w:rPr>
        <w:lastRenderedPageBreak/>
        <w:t xml:space="preserve">RH + O </w:t>
      </w:r>
      <w:r>
        <w:rPr>
          <w:rFonts w:cs="Times New Roman"/>
          <w:lang w:val="pl-PL"/>
        </w:rPr>
        <w:t>→ R + OH</w:t>
      </w:r>
      <w:r>
        <w:rPr>
          <w:rFonts w:cs="Times New Roman"/>
          <w:lang w:val="pl-PL"/>
        </w:rPr>
        <w:tab/>
      </w:r>
      <w:r>
        <w:rPr>
          <w:rFonts w:cs="Times New Roman"/>
          <w:lang w:val="pl-PL"/>
        </w:rPr>
        <w:tab/>
        <w:t>(3.3)</w:t>
      </w:r>
    </w:p>
    <w:p w:rsidR="00E13861" w:rsidRPr="00E13861" w:rsidRDefault="00E13861" w:rsidP="00E13861">
      <w:pPr>
        <w:jc w:val="center"/>
        <w:rPr>
          <w:lang w:val="pl-PL"/>
        </w:rPr>
      </w:pPr>
      <w:r>
        <w:rPr>
          <w:lang w:val="pl-PL"/>
        </w:rPr>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t>(3.4)</w:t>
      </w:r>
    </w:p>
    <w:p w:rsidR="00BB4FFA" w:rsidRDefault="00BB4FFA" w:rsidP="00E13861">
      <w:pPr>
        <w:jc w:val="center"/>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t>(3.5)</w:t>
      </w:r>
    </w:p>
    <w:p w:rsidR="00E13861" w:rsidRDefault="00E13861" w:rsidP="001A44E6">
      <w:pPr>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rsidR="00E13861" w:rsidRDefault="00E13861" w:rsidP="001A44E6">
      <w:pPr>
        <w:rPr>
          <w:rFonts w:cs="Times New Roman"/>
          <w:lang w:val="pl-PL"/>
        </w:rPr>
      </w:pPr>
      <w:r>
        <w:rPr>
          <w:rFonts w:cs="Times New Roman"/>
          <w:lang w:val="pl-PL"/>
        </w:rPr>
        <w:t>Rodnik węglowodorowy reaguje z tlenem i przyczynia się on do rozpadu łańcucha węglowodorowego do prostych związków chemicznych.</w:t>
      </w:r>
      <w:r>
        <w:rPr>
          <w:rFonts w:cs="Times New Roman"/>
          <w:lang w:val="pl-PL"/>
        </w:rPr>
        <w:br/>
        <w:t>Ten proces został zobrazowany 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rsidR="00945AF6" w:rsidRDefault="00945AF6" w:rsidP="00945AF6">
      <w:pPr>
        <w:jc w:val="center"/>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t>(3.6)</w:t>
      </w:r>
    </w:p>
    <w:p w:rsidR="00E13861" w:rsidRPr="00945AF6" w:rsidRDefault="00945AF6" w:rsidP="00945AF6">
      <w:pPr>
        <w:jc w:val="center"/>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t>(3.7)</w:t>
      </w:r>
    </w:p>
    <w:p w:rsidR="00E13861" w:rsidRDefault="00945AF6" w:rsidP="00945AF6">
      <w:pPr>
        <w:jc w:val="center"/>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t>(3.8)</w:t>
      </w:r>
    </w:p>
    <w:p w:rsidR="00945AF6" w:rsidRDefault="00945AF6" w:rsidP="001A44E6">
      <w:pPr>
        <w:rPr>
          <w:lang w:val="pl-PL"/>
        </w:rPr>
      </w:pPr>
      <w:r>
        <w:rPr>
          <w:lang w:val="pl-PL"/>
        </w:rPr>
        <w:t>Związek HCHO, który powstaje w pierwszej reakcji 3.6 jest produktem pośrednim, który ulega rozpadowi w reakcji 3.7. Produktami końcowymi w reakcji 3.8 jest para wodna (H</w:t>
      </w:r>
      <w:r>
        <w:rPr>
          <w:vertAlign w:val="subscript"/>
          <w:lang w:val="pl-PL"/>
        </w:rPr>
        <w:t>2</w:t>
      </w:r>
      <w:r>
        <w:rPr>
          <w:lang w:val="pl-PL"/>
        </w:rPr>
        <w:t>O) oraz tlenek węgla (CO).</w:t>
      </w:r>
      <w:r>
        <w:rPr>
          <w:lang w:val="pl-PL"/>
        </w:rPr>
        <w:b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rsidR="00945AF6" w:rsidRDefault="00945AF6" w:rsidP="001A44E6">
      <w:pPr>
        <w:rPr>
          <w:lang w:val="pl-PL"/>
        </w:rPr>
      </w:pPr>
    </w:p>
    <w:p w:rsidR="009A15D9" w:rsidRDefault="009A15D9">
      <w:pPr>
        <w:spacing w:line="259" w:lineRule="auto"/>
        <w:rPr>
          <w:rFonts w:eastAsiaTheme="majorEastAsia" w:cstheme="majorBidi"/>
          <w:b/>
          <w:sz w:val="28"/>
          <w:szCs w:val="26"/>
          <w:lang w:val="pl-PL"/>
        </w:rPr>
      </w:pPr>
      <w:bookmarkStart w:id="6" w:name="_Toc522113356"/>
      <w:r>
        <w:rPr>
          <w:lang w:val="pl-PL"/>
        </w:rPr>
        <w:br w:type="page"/>
      </w:r>
    </w:p>
    <w:p w:rsidR="00945AF6" w:rsidRDefault="00945AF6" w:rsidP="00945AF6">
      <w:pPr>
        <w:pStyle w:val="Heading2"/>
        <w:rPr>
          <w:lang w:val="pl-PL"/>
        </w:rPr>
      </w:pPr>
      <w:r>
        <w:rPr>
          <w:lang w:val="pl-PL"/>
        </w:rPr>
        <w:lastRenderedPageBreak/>
        <w:t>Spalanie paliw</w:t>
      </w:r>
      <w:bookmarkEnd w:id="6"/>
    </w:p>
    <w:p w:rsidR="00945AF6" w:rsidRDefault="00974052" w:rsidP="00945AF6">
      <w:pPr>
        <w:rPr>
          <w:lang w:val="pl-PL"/>
        </w:rPr>
      </w:pPr>
      <w:r>
        <w:rPr>
          <w:lang w:val="pl-PL"/>
        </w:rPr>
        <w:t>Spalanie paliw zależy od ich stan skupienia. Paliwa gazowe, ciekłe i stałe różnią się charakterystyką spalania i wymagają innych warunków pracy i bezpieczeństwa.</w:t>
      </w:r>
    </w:p>
    <w:p w:rsidR="00974052" w:rsidRDefault="00974052" w:rsidP="00945AF6">
      <w:pPr>
        <w:rPr>
          <w:lang w:val="pl-PL"/>
        </w:rPr>
      </w:pPr>
    </w:p>
    <w:p w:rsidR="00974052" w:rsidRDefault="00974052" w:rsidP="00974052">
      <w:pPr>
        <w:pStyle w:val="Heading3"/>
        <w:rPr>
          <w:lang w:val="pl-PL"/>
        </w:rPr>
      </w:pPr>
      <w:bookmarkStart w:id="7" w:name="_Toc522113357"/>
      <w:r>
        <w:rPr>
          <w:lang w:val="pl-PL"/>
        </w:rPr>
        <w:t>Spalanie paliw gazowych</w:t>
      </w:r>
      <w:bookmarkEnd w:id="7"/>
    </w:p>
    <w:p w:rsidR="00974052" w:rsidRDefault="00974052" w:rsidP="00974052">
      <w:pPr>
        <w:rPr>
          <w:lang w:val="pl-PL"/>
        </w:rPr>
      </w:pPr>
      <w:r>
        <w:rPr>
          <w:lang w:val="pl-PL"/>
        </w:rPr>
        <w:t>Zapłon to intensywna reakcja egzotermiczna, wywołana w mieszaninie palnej. Jest to najbardziej powszechny sposób doprowadzenia układu do procesu spalania.</w:t>
      </w:r>
      <w:r>
        <w:rPr>
          <w:lang w:val="pl-PL"/>
        </w:rPr>
        <w:br/>
        <w:t>Mieszaniną palną określa się substancję, w której płomień rozprzestrzenia się także po zaprzestaniu źródła zapłonu. Oznacz to, że iskra lub płomień powinien zapewnić tylko zapoczątkowanie procesu spalania. Taki sposób określa się mianem zapłonu wymuszonego.</w:t>
      </w:r>
      <w:r>
        <w:rPr>
          <w:lang w:val="pl-PL"/>
        </w:rPr>
        <w:br/>
        <w:t>Drugi sposób to samozapłon. Polega on na doprowadzeniu mieszaniny do określonej temperatury, zwanej temperaturą</w:t>
      </w:r>
      <w:r w:rsidR="00E04E12">
        <w:rPr>
          <w:lang w:val="pl-PL"/>
        </w:rPr>
        <w:t xml:space="preserve"> samozapło</w:t>
      </w:r>
      <w:r>
        <w:rPr>
          <w:lang w:val="pl-PL"/>
        </w:rPr>
        <w:t xml:space="preserve">nu. </w:t>
      </w:r>
    </w:p>
    <w:p w:rsidR="00E04E12" w:rsidRDefault="00E04E12" w:rsidP="00974052">
      <w:pPr>
        <w:rPr>
          <w:lang w:val="pl-PL"/>
        </w:rPr>
      </w:pPr>
      <w:r>
        <w:rPr>
          <w:lang w:val="pl-PL"/>
        </w:rPr>
        <w:t>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[7].</w:t>
      </w:r>
    </w:p>
    <w:p w:rsidR="002C5504" w:rsidRDefault="00E04E12" w:rsidP="00974052">
      <w:pPr>
        <w:rPr>
          <w:lang w:val="pl-PL"/>
        </w:rPr>
      </w:pPr>
      <w:r>
        <w:rPr>
          <w:lang w:val="pl-PL"/>
        </w:rPr>
        <w:t>Od niedawna stosowana jest także nowa technologia bezpłomieniowego. Pozwala ona na „podwyższenie efektywności cieplnej procesu spalania i przede wszystkim na zmniejszenie emisji tlenków azotu i tlenku węgla” [7].</w:t>
      </w:r>
      <w:r>
        <w:rPr>
          <w:lang w:val="pl-PL"/>
        </w:rPr>
        <w:br/>
        <w:t>Prowadzone są badania nad wprowadzeniem tej technologii nie tylko w paleniskach przemysłowych, ale również</w:t>
      </w:r>
      <w:r w:rsidR="002C5504">
        <w:rPr>
          <w:lang w:val="pl-PL"/>
        </w:rPr>
        <w:t xml:space="preserve"> w kotłach opalanych pyłem węglowym.</w:t>
      </w:r>
      <w:r w:rsidR="002C5504">
        <w:rPr>
          <w:lang w:val="pl-PL"/>
        </w:rPr>
        <w:br/>
        <w:t>Wymaga ona jednak spełnienia określonych warunków odnośnie temperatury, składu mieszaniny palnej oraz ukształtowania aerodynamiki strumieni powietrza, paliwa, spalin. Głównymi z nich są:</w:t>
      </w:r>
    </w:p>
    <w:p w:rsidR="002C5504" w:rsidRDefault="002C5504" w:rsidP="002C5504">
      <w:pPr>
        <w:pStyle w:val="ListParagraph"/>
        <w:numPr>
          <w:ilvl w:val="0"/>
          <w:numId w:val="18"/>
        </w:numPr>
        <w:rPr>
          <w:lang w:val="pl-PL"/>
        </w:rPr>
      </w:pPr>
      <w:r>
        <w:rPr>
          <w:lang w:val="pl-PL"/>
        </w:rPr>
        <w:t>Temperatura powietrza dostarczanego do komory spalania powinna być wyższa od temperatury zapłonu paliwa.</w:t>
      </w:r>
    </w:p>
    <w:p w:rsidR="002C5504" w:rsidRDefault="002C5504" w:rsidP="002C5504">
      <w:pPr>
        <w:pStyle w:val="ListParagraph"/>
        <w:numPr>
          <w:ilvl w:val="0"/>
          <w:numId w:val="18"/>
        </w:numPr>
        <w:rPr>
          <w:lang w:val="pl-PL"/>
        </w:rPr>
      </w:pPr>
      <w:r>
        <w:rPr>
          <w:lang w:val="pl-PL"/>
        </w:rPr>
        <w:t>Konieczny jest wysoki stopień recyrkulacji spalin w miejsce mieszania się paliwa z utleniaczem przed rozpoczęciem procesu spalania.</w:t>
      </w:r>
    </w:p>
    <w:p w:rsidR="002C5504" w:rsidRDefault="002C5504" w:rsidP="002C5504">
      <w:pPr>
        <w:pStyle w:val="ListParagraph"/>
        <w:numPr>
          <w:ilvl w:val="0"/>
          <w:numId w:val="18"/>
        </w:numPr>
        <w:rPr>
          <w:lang w:val="pl-PL"/>
        </w:rPr>
      </w:pPr>
      <w:r>
        <w:rPr>
          <w:lang w:val="pl-PL"/>
        </w:rPr>
        <w:lastRenderedPageBreak/>
        <w:t>Spalanie powinno przebiegać przy niskim stężeniu tlenu, tj. poniżej 2-5% objętości.</w:t>
      </w:r>
    </w:p>
    <w:p w:rsidR="002C5504" w:rsidRDefault="002C5504" w:rsidP="002C5504">
      <w:pPr>
        <w:pStyle w:val="ListParagraph"/>
        <w:numPr>
          <w:ilvl w:val="0"/>
          <w:numId w:val="18"/>
        </w:numPr>
        <w:rPr>
          <w:lang w:val="pl-PL"/>
        </w:rPr>
      </w:pPr>
      <w:r>
        <w:rPr>
          <w:lang w:val="pl-PL"/>
        </w:rPr>
        <w:t>Dysze powietrza i paliwa powinny być ustawione w taki sposób, żeby ich mieszanie zachodziło w dalszej części komory spalania. Umożliwia to wcześniejsze wymieszanie ze spalinami, co zwiększa strefę reakcji w kotle [7].</w:t>
      </w:r>
    </w:p>
    <w:p w:rsidR="002C5504" w:rsidRDefault="00D626D6" w:rsidP="002C5504">
      <w:pPr>
        <w:rPr>
          <w:lang w:val="pl-PL"/>
        </w:rPr>
      </w:pPr>
      <w:r>
        <w:rPr>
          <w:lang w:val="pl-PL"/>
        </w:rPr>
        <w:t xml:space="preserve">Pojęcie bezpłomieniowego spalania nie jest jeszcze do końca poznane. Proces jest kontrolowany przez kinetykę chemiczną i procesem mieszani się paliwa z utleniaczem. Stopniowy dopływ utleniacza do paliwa w obecności spalin umożliwia równomierni rozkład temperatur i stymuluje procesy </w:t>
      </w:r>
      <w:proofErr w:type="spellStart"/>
      <w:r>
        <w:rPr>
          <w:lang w:val="pl-PL"/>
        </w:rPr>
        <w:t>pirolityczne</w:t>
      </w:r>
      <w:proofErr w:type="spellEnd"/>
      <w:r>
        <w:rPr>
          <w:lang w:val="pl-PL"/>
        </w:rPr>
        <w:t xml:space="preserve"> czego wynikiem jest redukcja tlenków azotu [7].</w:t>
      </w:r>
    </w:p>
    <w:p w:rsidR="00D626D6" w:rsidRDefault="00D626D6" w:rsidP="002C5504">
      <w:pPr>
        <w:rPr>
          <w:lang w:val="pl-PL"/>
        </w:rPr>
      </w:pPr>
    </w:p>
    <w:p w:rsidR="00D626D6" w:rsidRDefault="00D626D6" w:rsidP="00D626D6">
      <w:pPr>
        <w:pStyle w:val="Heading3"/>
        <w:rPr>
          <w:lang w:val="pl-PL"/>
        </w:rPr>
      </w:pPr>
      <w:bookmarkStart w:id="8" w:name="_Toc522113358"/>
      <w:r>
        <w:rPr>
          <w:lang w:val="pl-PL"/>
        </w:rPr>
        <w:t>Spalanie paliw ciekłych</w:t>
      </w:r>
      <w:bookmarkEnd w:id="8"/>
    </w:p>
    <w:p w:rsidR="00D626D6" w:rsidRDefault="00D626D6" w:rsidP="00D626D6">
      <w:pPr>
        <w:rPr>
          <w:lang w:val="pl-PL"/>
        </w:rPr>
      </w:pPr>
      <w:r>
        <w:rPr>
          <w:lang w:val="pl-PL"/>
        </w:rPr>
        <w:t>Proces spalania paliw ciekłych składa się z dwóch faz: odparowania i skraplania par. Na szybkość reakcji wpływają przede wszystkim trzy czynniki:</w:t>
      </w:r>
    </w:p>
    <w:p w:rsidR="00D626D6" w:rsidRDefault="00D626D6" w:rsidP="00D626D6">
      <w:pPr>
        <w:pStyle w:val="ListParagraph"/>
        <w:numPr>
          <w:ilvl w:val="0"/>
          <w:numId w:val="19"/>
        </w:numPr>
        <w:rPr>
          <w:lang w:val="pl-PL"/>
        </w:rPr>
      </w:pPr>
      <w:r>
        <w:rPr>
          <w:lang w:val="pl-PL"/>
        </w:rPr>
        <w:t>Parowanie cieczy,</w:t>
      </w:r>
    </w:p>
    <w:p w:rsidR="00D626D6" w:rsidRDefault="00D626D6" w:rsidP="00D626D6">
      <w:pPr>
        <w:pStyle w:val="ListParagraph"/>
        <w:numPr>
          <w:ilvl w:val="0"/>
          <w:numId w:val="19"/>
        </w:numPr>
        <w:rPr>
          <w:lang w:val="pl-PL"/>
        </w:rPr>
      </w:pPr>
      <w:r>
        <w:rPr>
          <w:lang w:val="pl-PL"/>
        </w:rPr>
        <w:t>Mieszanie par z utleniaczem,</w:t>
      </w:r>
    </w:p>
    <w:p w:rsidR="00D626D6" w:rsidRDefault="00D626D6" w:rsidP="00D626D6">
      <w:pPr>
        <w:pStyle w:val="ListParagraph"/>
        <w:numPr>
          <w:ilvl w:val="0"/>
          <w:numId w:val="19"/>
        </w:numPr>
        <w:rPr>
          <w:lang w:val="pl-PL"/>
        </w:rPr>
      </w:pPr>
      <w:r>
        <w:rPr>
          <w:lang w:val="pl-PL"/>
        </w:rPr>
        <w:t>Kinetyka chemiczna reagowania paliwa z tlenem [7].</w:t>
      </w:r>
    </w:p>
    <w:p w:rsidR="00D626D6" w:rsidRDefault="00D626D6" w:rsidP="00D626D6">
      <w:pPr>
        <w:rPr>
          <w:lang w:val="pl-PL"/>
        </w:rPr>
      </w:pPr>
      <w:r>
        <w:rPr>
          <w:lang w:val="pl-PL"/>
        </w:rPr>
        <w:t xml:space="preserve">Szybkość parowania cieczy zależy od strumienia ciepła, które jest doprowadzanie do paliwa ciekłego. </w:t>
      </w:r>
      <w:r w:rsidR="00F04282">
        <w:rPr>
          <w:lang w:val="pl-PL"/>
        </w:rPr>
        <w:t>W dalszej kolejności istotne są: szybkość mieszania i kinetyka chemiczna.</w:t>
      </w:r>
    </w:p>
    <w:p w:rsidR="00F04282" w:rsidRDefault="00F04282" w:rsidP="00D626D6">
      <w:pPr>
        <w:rPr>
          <w:lang w:val="pl-PL"/>
        </w:rPr>
      </w:pPr>
      <w:r>
        <w:rPr>
          <w:lang w:val="pl-PL"/>
        </w:rPr>
        <w:t>Podczas spalania paliw ciekłych bardzo istotna jest struktura i rozdrobnienie paliwa.</w:t>
      </w:r>
      <w:r>
        <w:rPr>
          <w:lang w:val="pl-PL"/>
        </w:rPr>
        <w:br/>
        <w:t>Zależności między rozmiarem kropel zostały przedstawione w tabeli 3.1.</w:t>
      </w:r>
    </w:p>
    <w:p w:rsidR="00F04282" w:rsidRDefault="00F04282" w:rsidP="00D626D6">
      <w:pPr>
        <w:rPr>
          <w:lang w:val="pl-PL"/>
        </w:rPr>
      </w:pPr>
    </w:p>
    <w:p w:rsidR="00EF7ED1" w:rsidRDefault="00EF7ED1">
      <w:r>
        <w:rPr>
          <w:b/>
          <w:bCs/>
        </w:rPr>
        <w:br w:type="page"/>
      </w:r>
    </w:p>
    <w:tbl>
      <w:tblPr>
        <w:tblStyle w:val="GridTable4-Accent5"/>
        <w:tblW w:w="0" w:type="auto"/>
        <w:tblLook w:val="04A0" w:firstRow="1" w:lastRow="0" w:firstColumn="1" w:lastColumn="0" w:noHBand="0" w:noVBand="1"/>
      </w:tblPr>
      <w:tblGrid>
        <w:gridCol w:w="2942"/>
        <w:gridCol w:w="2942"/>
        <w:gridCol w:w="2943"/>
      </w:tblGrid>
      <w:tr w:rsidR="00F04282" w:rsidRPr="00D64744"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F04282" w:rsidRPr="00EF7ED1" w:rsidRDefault="00863F8F" w:rsidP="00863F8F">
            <w:pPr>
              <w:jc w:val="center"/>
              <w:rPr>
                <w:lang w:val="pl-PL"/>
              </w:rPr>
            </w:pPr>
            <w:r w:rsidRPr="00EF7ED1">
              <w:rPr>
                <w:lang w:val="pl-PL"/>
              </w:rPr>
              <w:lastRenderedPageBreak/>
              <w:t xml:space="preserve">Paliwo ciekłe rozpylone </w:t>
            </w:r>
            <w:r w:rsidRPr="00EF7ED1">
              <w:rPr>
                <w:lang w:val="pl-PL"/>
              </w:rPr>
              <w:br/>
              <w:t>na drobne krople</w:t>
            </w:r>
          </w:p>
        </w:tc>
        <w:tc>
          <w:tcPr>
            <w:tcW w:w="2942" w:type="dxa"/>
          </w:tcPr>
          <w:p w:rsidR="00F04282" w:rsidRPr="00EF7ED1" w:rsidRDefault="00863F8F" w:rsidP="00863F8F">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 xml:space="preserve">Paliwo ciekłe rozpylone </w:t>
            </w:r>
            <w:r w:rsidRPr="00EF7ED1">
              <w:rPr>
                <w:lang w:val="pl-PL"/>
              </w:rPr>
              <w:br/>
              <w:t>na większe krople</w:t>
            </w:r>
          </w:p>
        </w:tc>
        <w:tc>
          <w:tcPr>
            <w:tcW w:w="2943" w:type="dxa"/>
          </w:tcPr>
          <w:p w:rsidR="00F04282" w:rsidRPr="00EF7ED1" w:rsidRDefault="00863F8F" w:rsidP="00863F8F">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Paliwo ciekłe o znacznej powierzchni</w:t>
            </w:r>
          </w:p>
        </w:tc>
      </w:tr>
      <w:tr w:rsidR="00F04282" w:rsidRPr="00D64744"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863F8F" w:rsidRPr="00EF7ED1" w:rsidRDefault="00863F8F" w:rsidP="00863F8F">
            <w:pPr>
              <w:pStyle w:val="ListParagraph"/>
              <w:numPr>
                <w:ilvl w:val="0"/>
                <w:numId w:val="20"/>
              </w:numPr>
              <w:ind w:left="420"/>
              <w:rPr>
                <w:b w:val="0"/>
                <w:lang w:val="pl-PL"/>
              </w:rPr>
            </w:pPr>
            <w:r w:rsidRPr="00EF7ED1">
              <w:rPr>
                <w:b w:val="0"/>
                <w:lang w:val="pl-PL"/>
              </w:rPr>
              <w:t>Szybko parują;</w:t>
            </w:r>
          </w:p>
          <w:p w:rsidR="00863F8F" w:rsidRPr="00EF7ED1" w:rsidRDefault="00863F8F" w:rsidP="00863F8F">
            <w:pPr>
              <w:pStyle w:val="ListParagraph"/>
              <w:numPr>
                <w:ilvl w:val="0"/>
                <w:numId w:val="20"/>
              </w:numPr>
              <w:ind w:left="420"/>
              <w:rPr>
                <w:b w:val="0"/>
                <w:lang w:val="pl-PL"/>
              </w:rPr>
            </w:pPr>
            <w:r w:rsidRPr="00EF7ED1">
              <w:rPr>
                <w:b w:val="0"/>
                <w:lang w:val="pl-PL"/>
              </w:rPr>
              <w:t>Pary tworzą z powietrzem homogeniczną palną mieszaninę;</w:t>
            </w:r>
          </w:p>
          <w:p w:rsidR="00863F8F" w:rsidRPr="00EF7ED1" w:rsidRDefault="00863F8F" w:rsidP="00863F8F">
            <w:pPr>
              <w:pStyle w:val="ListParagraph"/>
              <w:numPr>
                <w:ilvl w:val="0"/>
                <w:numId w:val="20"/>
              </w:numPr>
              <w:ind w:left="420"/>
              <w:rPr>
                <w:b w:val="0"/>
                <w:lang w:val="pl-PL"/>
              </w:rPr>
            </w:pPr>
            <w:r w:rsidRPr="00EF7ED1">
              <w:rPr>
                <w:b w:val="0"/>
                <w:lang w:val="pl-PL"/>
              </w:rPr>
              <w:t>Płomień na charakter kinetyczny;</w:t>
            </w:r>
          </w:p>
          <w:p w:rsidR="00863F8F" w:rsidRPr="00863F8F" w:rsidRDefault="00863F8F" w:rsidP="00863F8F">
            <w:pPr>
              <w:pStyle w:val="ListParagraph"/>
              <w:numPr>
                <w:ilvl w:val="0"/>
                <w:numId w:val="20"/>
              </w:numPr>
              <w:ind w:left="420"/>
              <w:rPr>
                <w:lang w:val="pl-PL"/>
              </w:rPr>
            </w:pPr>
            <w:r w:rsidRPr="00EF7ED1">
              <w:rPr>
                <w:b w:val="0"/>
                <w:lang w:val="pl-PL"/>
              </w:rPr>
              <w:t>Szybkość spalania zależy od propagacji płomienia;</w:t>
            </w:r>
          </w:p>
        </w:tc>
        <w:tc>
          <w:tcPr>
            <w:tcW w:w="2942" w:type="dxa"/>
          </w:tcPr>
          <w:p w:rsidR="00F04282" w:rsidRDefault="00863F8F" w:rsidP="00863F8F">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Krople spalają się indywidualnie;</w:t>
            </w:r>
          </w:p>
          <w:p w:rsidR="00863F8F" w:rsidRDefault="00863F8F" w:rsidP="00863F8F">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Tworzy się dyfuzyjny płomień, do którego tlen dopływa </w:t>
            </w:r>
            <w:r>
              <w:rPr>
                <w:lang w:val="pl-PL"/>
              </w:rPr>
              <w:br/>
              <w:t xml:space="preserve">z powietrza, a pary </w:t>
            </w:r>
            <w:r>
              <w:rPr>
                <w:lang w:val="pl-PL"/>
              </w:rPr>
              <w:br/>
              <w:t>docierają z kropli;</w:t>
            </w:r>
          </w:p>
          <w:p w:rsidR="00863F8F" w:rsidRPr="00863F8F" w:rsidRDefault="00863F8F" w:rsidP="00863F8F">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równa się szybkości parowania;</w:t>
            </w:r>
          </w:p>
        </w:tc>
        <w:tc>
          <w:tcPr>
            <w:tcW w:w="2943" w:type="dxa"/>
          </w:tcPr>
          <w:p w:rsidR="00F04282" w:rsidRDefault="00863F8F" w:rsidP="00863F8F">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Spalanie ma charakter pożaru zbiornika;</w:t>
            </w:r>
          </w:p>
          <w:p w:rsidR="00863F8F" w:rsidRDefault="00863F8F" w:rsidP="00863F8F">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Gorące produkty spalania powodują napływ chłodnego powietrza</w:t>
            </w:r>
            <w:r w:rsidR="00383949">
              <w:rPr>
                <w:lang w:val="pl-PL"/>
              </w:rPr>
              <w:t>;</w:t>
            </w:r>
          </w:p>
          <w:p w:rsidR="00383949" w:rsidRDefault="00383949" w:rsidP="00863F8F">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Dostęp do par jest utrudniony, dlatego płomień jest bogaty</w:t>
            </w:r>
            <w:r>
              <w:rPr>
                <w:lang w:val="pl-PL"/>
              </w:rPr>
              <w:br/>
              <w:t>i produkuje sadzę;</w:t>
            </w:r>
          </w:p>
          <w:p w:rsidR="00383949" w:rsidRPr="00863F8F" w:rsidRDefault="00383949" w:rsidP="00863F8F">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jest zależna od ruchów powietrza</w:t>
            </w:r>
          </w:p>
        </w:tc>
      </w:tr>
    </w:tbl>
    <w:p w:rsidR="00F04282" w:rsidRPr="00383949" w:rsidRDefault="00F04282" w:rsidP="00383949">
      <w:pPr>
        <w:jc w:val="center"/>
        <w:rPr>
          <w:i/>
          <w:lang w:val="pl-PL"/>
        </w:rPr>
      </w:pPr>
      <w:r w:rsidRPr="00383949">
        <w:rPr>
          <w:i/>
          <w:lang w:val="pl-PL"/>
        </w:rPr>
        <w:t>Tab. 3.1. Porównanie procesu spalania dla różnych form paliw ciekłych</w:t>
      </w:r>
      <w:r w:rsidR="00383949">
        <w:rPr>
          <w:i/>
          <w:lang w:val="pl-PL"/>
        </w:rPr>
        <w:t xml:space="preserve"> [7]</w:t>
      </w:r>
    </w:p>
    <w:p w:rsidR="00383949" w:rsidRDefault="00383949" w:rsidP="00D626D6">
      <w:pPr>
        <w:rPr>
          <w:lang w:val="pl-PL"/>
        </w:rPr>
      </w:pPr>
      <w:r>
        <w:rPr>
          <w:lang w:val="pl-PL"/>
        </w:rPr>
        <w:t>Spalanie paliw ciekłych zazwyczaj polega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[7].</w:t>
      </w:r>
    </w:p>
    <w:p w:rsidR="005A7B36" w:rsidRDefault="005A7B36" w:rsidP="00D626D6">
      <w:pPr>
        <w:rPr>
          <w:lang w:val="pl-PL"/>
        </w:rPr>
      </w:pPr>
      <w:r>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rsidR="005A7B36" w:rsidRDefault="005A7B36" w:rsidP="00D626D6">
      <w:pPr>
        <w:rPr>
          <w:lang w:val="pl-PL"/>
        </w:rPr>
      </w:pPr>
    </w:p>
    <w:p w:rsidR="009A15D9" w:rsidRDefault="009A15D9">
      <w:pPr>
        <w:spacing w:line="259" w:lineRule="auto"/>
        <w:rPr>
          <w:rFonts w:eastAsiaTheme="majorEastAsia" w:cstheme="majorBidi"/>
          <w:b/>
          <w:szCs w:val="24"/>
          <w:lang w:val="pl-PL"/>
        </w:rPr>
      </w:pPr>
      <w:bookmarkStart w:id="9" w:name="_Toc522113359"/>
      <w:r>
        <w:rPr>
          <w:lang w:val="pl-PL"/>
        </w:rPr>
        <w:br w:type="page"/>
      </w:r>
    </w:p>
    <w:p w:rsidR="005A7B36" w:rsidRDefault="005A7B36" w:rsidP="005A7B36">
      <w:pPr>
        <w:pStyle w:val="Heading3"/>
        <w:rPr>
          <w:lang w:val="pl-PL"/>
        </w:rPr>
      </w:pPr>
      <w:r>
        <w:rPr>
          <w:lang w:val="pl-PL"/>
        </w:rPr>
        <w:lastRenderedPageBreak/>
        <w:t>Spalanie paliw stałych</w:t>
      </w:r>
      <w:bookmarkEnd w:id="9"/>
    </w:p>
    <w:p w:rsidR="005A7B36" w:rsidRDefault="00260BAA" w:rsidP="005A7B36">
      <w:pPr>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 Stałe paliwa są pochodzenia organicznego, ale różnice w ich strukturze i właściwościach wymagają różnych technologii spalania [7].</w:t>
      </w:r>
    </w:p>
    <w:p w:rsidR="009A15D9" w:rsidRDefault="009A15D9">
      <w:pPr>
        <w:spacing w:line="259" w:lineRule="auto"/>
        <w:rPr>
          <w:rFonts w:eastAsiaTheme="majorEastAsia" w:cstheme="majorBidi"/>
          <w:b/>
          <w:sz w:val="28"/>
          <w:szCs w:val="26"/>
          <w:lang w:val="pl-PL"/>
        </w:rPr>
      </w:pPr>
    </w:p>
    <w:p w:rsidR="00E85EC5" w:rsidRPr="005A7B36" w:rsidRDefault="00E85EC5" w:rsidP="009F5902">
      <w:pPr>
        <w:pStyle w:val="Heading2"/>
        <w:rPr>
          <w:lang w:val="pl-PL"/>
        </w:rPr>
      </w:pPr>
      <w:bookmarkStart w:id="10" w:name="_Toc522113360"/>
      <w:r>
        <w:rPr>
          <w:lang w:val="pl-PL"/>
        </w:rPr>
        <w:t>Spalanie węgla</w:t>
      </w:r>
      <w:bookmarkEnd w:id="10"/>
    </w:p>
    <w:p w:rsidR="00D626D6" w:rsidRDefault="009A07FE" w:rsidP="00D626D6">
      <w:pPr>
        <w:rPr>
          <w:lang w:val="pl-PL"/>
        </w:rPr>
      </w:pPr>
      <w:r>
        <w:rPr>
          <w:lang w:val="pl-PL"/>
        </w:rPr>
        <w:t>Istnieją dwa główne sposoby spalania węgla. Zostały one zobrazowane w tabeli 3.2.</w:t>
      </w:r>
    </w:p>
    <w:tbl>
      <w:tblPr>
        <w:tblStyle w:val="GridTable4-Accent5"/>
        <w:tblW w:w="0" w:type="auto"/>
        <w:tblLook w:val="04A0" w:firstRow="1" w:lastRow="0" w:firstColumn="1" w:lastColumn="0" w:noHBand="0" w:noVBand="1"/>
      </w:tblPr>
      <w:tblGrid>
        <w:gridCol w:w="2942"/>
        <w:gridCol w:w="2942"/>
        <w:gridCol w:w="2943"/>
      </w:tblGrid>
      <w:tr w:rsidR="004C5A70"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4C5A70" w:rsidRPr="00EF7ED1" w:rsidRDefault="004C5A70" w:rsidP="004C5A70">
            <w:pPr>
              <w:jc w:val="center"/>
              <w:rPr>
                <w:lang w:val="pl-PL"/>
              </w:rPr>
            </w:pPr>
            <w:r w:rsidRPr="00EF7ED1">
              <w:rPr>
                <w:lang w:val="pl-PL"/>
              </w:rPr>
              <w:t>Palenisko rusztowe</w:t>
            </w:r>
          </w:p>
        </w:tc>
        <w:tc>
          <w:tcPr>
            <w:tcW w:w="2942" w:type="dxa"/>
          </w:tcPr>
          <w:p w:rsidR="004C5A70" w:rsidRPr="00EF7ED1" w:rsidRDefault="004C5A70" w:rsidP="004C5A70">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Złoże fluidalne</w:t>
            </w:r>
          </w:p>
        </w:tc>
        <w:tc>
          <w:tcPr>
            <w:tcW w:w="2943" w:type="dxa"/>
          </w:tcPr>
          <w:p w:rsidR="004C5A70" w:rsidRPr="00EF7ED1" w:rsidRDefault="004C5A70" w:rsidP="004C5A70">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Płomień pyłowy</w:t>
            </w:r>
          </w:p>
        </w:tc>
      </w:tr>
      <w:tr w:rsidR="004C5A70"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4C5A70" w:rsidRPr="00EF7ED1" w:rsidRDefault="004C5A70" w:rsidP="004C5A70">
            <w:pPr>
              <w:pStyle w:val="ListParagraph"/>
              <w:numPr>
                <w:ilvl w:val="0"/>
                <w:numId w:val="21"/>
              </w:numPr>
              <w:ind w:left="420"/>
              <w:rPr>
                <w:b w:val="0"/>
                <w:lang w:val="pl-PL"/>
              </w:rPr>
            </w:pPr>
            <w:r w:rsidRPr="00EF7ED1">
              <w:rPr>
                <w:b w:val="0"/>
                <w:lang w:val="pl-PL"/>
              </w:rPr>
              <w:t>Z rusztem stałym</w:t>
            </w:r>
          </w:p>
          <w:p w:rsidR="004C5A70" w:rsidRPr="00EF7ED1" w:rsidRDefault="004C5A70" w:rsidP="004C5A70">
            <w:pPr>
              <w:pStyle w:val="ListParagraph"/>
              <w:numPr>
                <w:ilvl w:val="0"/>
                <w:numId w:val="21"/>
              </w:numPr>
              <w:ind w:left="420"/>
              <w:rPr>
                <w:b w:val="0"/>
                <w:lang w:val="pl-PL"/>
              </w:rPr>
            </w:pPr>
            <w:r w:rsidRPr="00EF7ED1">
              <w:rPr>
                <w:b w:val="0"/>
                <w:lang w:val="pl-PL"/>
              </w:rPr>
              <w:t>Z rusztem obrotowym</w:t>
            </w:r>
          </w:p>
        </w:tc>
        <w:tc>
          <w:tcPr>
            <w:tcW w:w="2942" w:type="dxa"/>
          </w:tcPr>
          <w:p w:rsidR="004C5A70" w:rsidRDefault="004C5A70" w:rsidP="004C5A70">
            <w:pPr>
              <w:pStyle w:val="ListParagraph"/>
              <w:numPr>
                <w:ilvl w:val="0"/>
                <w:numId w:val="21"/>
              </w:numPr>
              <w:ind w:left="376"/>
              <w:cnfStyle w:val="000000100000" w:firstRow="0" w:lastRow="0" w:firstColumn="0" w:lastColumn="0" w:oddVBand="0" w:evenVBand="0" w:oddHBand="1" w:evenHBand="0" w:firstRowFirstColumn="0" w:firstRowLastColumn="0" w:lastRowFirstColumn="0" w:lastRowLastColumn="0"/>
              <w:rPr>
                <w:lang w:val="pl-PL"/>
              </w:rPr>
            </w:pPr>
            <w:r>
              <w:rPr>
                <w:lang w:val="pl-PL"/>
              </w:rPr>
              <w:t>Pęcherzykowe</w:t>
            </w:r>
          </w:p>
          <w:p w:rsidR="004C5A70" w:rsidRPr="004C5A70" w:rsidRDefault="004C5A70" w:rsidP="004C5A70">
            <w:pPr>
              <w:pStyle w:val="ListParagraph"/>
              <w:numPr>
                <w:ilvl w:val="0"/>
                <w:numId w:val="21"/>
              </w:numPr>
              <w:ind w:left="376"/>
              <w:cnfStyle w:val="000000100000" w:firstRow="0" w:lastRow="0" w:firstColumn="0" w:lastColumn="0" w:oddVBand="0" w:evenVBand="0" w:oddHBand="1" w:evenHBand="0" w:firstRowFirstColumn="0" w:firstRowLastColumn="0" w:lastRowFirstColumn="0" w:lastRowLastColumn="0"/>
              <w:rPr>
                <w:lang w:val="pl-PL"/>
              </w:rPr>
            </w:pPr>
            <w:r>
              <w:rPr>
                <w:lang w:val="pl-PL"/>
              </w:rPr>
              <w:t>Cyrkulujące</w:t>
            </w:r>
          </w:p>
        </w:tc>
        <w:tc>
          <w:tcPr>
            <w:tcW w:w="2943" w:type="dxa"/>
          </w:tcPr>
          <w:p w:rsidR="004C5A70" w:rsidRDefault="004C5A70" w:rsidP="004C5A70">
            <w:pPr>
              <w:pStyle w:val="ListParagraph"/>
              <w:numPr>
                <w:ilvl w:val="0"/>
                <w:numId w:val="21"/>
              </w:numPr>
              <w:ind w:left="346"/>
              <w:cnfStyle w:val="000000100000" w:firstRow="0" w:lastRow="0" w:firstColumn="0" w:lastColumn="0" w:oddVBand="0" w:evenVBand="0" w:oddHBand="1" w:evenHBand="0" w:firstRowFirstColumn="0" w:firstRowLastColumn="0" w:lastRowFirstColumn="0" w:lastRowLastColumn="0"/>
              <w:rPr>
                <w:lang w:val="pl-PL"/>
              </w:rPr>
            </w:pPr>
            <w:r>
              <w:rPr>
                <w:lang w:val="pl-PL"/>
              </w:rPr>
              <w:t>Pozostałości na sicie</w:t>
            </w:r>
          </w:p>
        </w:tc>
      </w:tr>
    </w:tbl>
    <w:p w:rsidR="004C5A70" w:rsidRPr="00EF7ED1" w:rsidRDefault="009A07FE" w:rsidP="00EF7ED1">
      <w:pPr>
        <w:jc w:val="center"/>
        <w:rPr>
          <w:i/>
          <w:lang w:val="pl-PL"/>
        </w:rPr>
      </w:pPr>
      <w:r w:rsidRPr="009A07FE">
        <w:rPr>
          <w:i/>
          <w:lang w:val="pl-PL"/>
        </w:rPr>
        <w:t>Tab. 3.2. Sposoby</w:t>
      </w:r>
      <w:r w:rsidR="00EF7ED1">
        <w:rPr>
          <w:i/>
          <w:lang w:val="pl-PL"/>
        </w:rPr>
        <w:t xml:space="preserve"> organizacji spalania węgla [7]</w:t>
      </w:r>
    </w:p>
    <w:p w:rsidR="004C5A70" w:rsidRDefault="004C5A70" w:rsidP="001E46B6">
      <w:pPr>
        <w:rPr>
          <w:lang w:val="pl-PL"/>
        </w:rPr>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 warstwą węgla [7].</w:t>
      </w:r>
    </w:p>
    <w:p w:rsidR="00B80635" w:rsidRDefault="00B80635" w:rsidP="001E46B6">
      <w:pPr>
        <w:rPr>
          <w:lang w:val="pl-PL"/>
        </w:rPr>
      </w:pPr>
      <w:r>
        <w:rPr>
          <w:lang w:val="pl-PL"/>
        </w:rPr>
        <w:t>W przypadku złoża fluidalnego, cząsteczki węgla znajdują się w ciągłym ruchu, w ciągłym kontakcie z gorącym materiałem złoża. Od spodu jest podawane powietrze fluidyzujące, które służy do spalania węgla, a ponad warstwą fluidalną podawane jest powietrze wtórne, które służy do dopalania się tlenku węgla i części lotnych. W cyrkulującym złożu fluidalnym małe cząsteczki węgla są porywane z warstwy fluidalnej i zawracane do złoża miejscu separatora pyłu, co zwiększa intensywność i efektywność spalania [7].</w:t>
      </w:r>
    </w:p>
    <w:p w:rsidR="00B80635" w:rsidRDefault="00B80635" w:rsidP="001E46B6">
      <w:pPr>
        <w:rPr>
          <w:lang w:val="pl-PL"/>
        </w:rPr>
      </w:pPr>
      <w:r>
        <w:rPr>
          <w:lang w:val="pl-PL"/>
        </w:rPr>
        <w:lastRenderedPageBreak/>
        <w:t>Paleniska pyłowe wymagają największego rozdrobnienia węgla. Do paleniska jest podawana palnikami pyłowymi specjalna mieszanina pyłu i powietrza, która ulega spalaniu w płomieniu pyłowym.</w:t>
      </w:r>
    </w:p>
    <w:p w:rsidR="009F5902" w:rsidRDefault="009F5902" w:rsidP="001E46B6">
      <w:pPr>
        <w:rPr>
          <w:lang w:val="pl-PL"/>
        </w:rPr>
      </w:pPr>
    </w:p>
    <w:p w:rsidR="009F5902" w:rsidRDefault="009F5902" w:rsidP="009F5902">
      <w:pPr>
        <w:pStyle w:val="Heading3"/>
        <w:rPr>
          <w:lang w:val="pl-PL"/>
        </w:rPr>
      </w:pPr>
      <w:bookmarkStart w:id="11" w:name="_Toc522113361"/>
      <w:r>
        <w:rPr>
          <w:lang w:val="pl-PL"/>
        </w:rPr>
        <w:t>Etapy spalania węgla</w:t>
      </w:r>
      <w:bookmarkEnd w:id="11"/>
    </w:p>
    <w:p w:rsidR="009F5902" w:rsidRDefault="009F5902" w:rsidP="001E46B6">
      <w:pPr>
        <w:rPr>
          <w:lang w:val="pl-PL"/>
        </w:rPr>
      </w:pPr>
      <w:r>
        <w:rPr>
          <w:lang w:val="pl-PL"/>
        </w:rPr>
        <w:t>Kiedy węgiel dostaje się do płomienia nagrzewa się i spala. Cały proces spalania dzieli się na konkretne etapy:</w:t>
      </w:r>
    </w:p>
    <w:p w:rsidR="009F5902" w:rsidRDefault="009F5902" w:rsidP="009F5902">
      <w:pPr>
        <w:pStyle w:val="ListParagraph"/>
        <w:numPr>
          <w:ilvl w:val="0"/>
          <w:numId w:val="22"/>
        </w:numPr>
        <w:rPr>
          <w:lang w:val="pl-PL"/>
        </w:rPr>
      </w:pPr>
      <w:r>
        <w:rPr>
          <w:lang w:val="pl-PL"/>
        </w:rPr>
        <w:t>Nagrzewanie cząstki węgla w płomieniu</w:t>
      </w:r>
    </w:p>
    <w:p w:rsidR="009F5902" w:rsidRDefault="009F5902" w:rsidP="009F5902">
      <w:pPr>
        <w:pStyle w:val="ListParagraph"/>
        <w:numPr>
          <w:ilvl w:val="0"/>
          <w:numId w:val="22"/>
        </w:numPr>
        <w:rPr>
          <w:lang w:val="pl-PL"/>
        </w:rPr>
      </w:pPr>
      <w:r>
        <w:rPr>
          <w:lang w:val="pl-PL"/>
        </w:rPr>
        <w:t>Zapłon cząstki węgla</w:t>
      </w:r>
    </w:p>
    <w:p w:rsidR="009F5902" w:rsidRDefault="009F5902" w:rsidP="009F5902">
      <w:pPr>
        <w:pStyle w:val="ListParagraph"/>
        <w:numPr>
          <w:ilvl w:val="0"/>
          <w:numId w:val="22"/>
        </w:numPr>
        <w:rPr>
          <w:lang w:val="pl-PL"/>
        </w:rPr>
      </w:pPr>
      <w:r>
        <w:rPr>
          <w:lang w:val="pl-PL"/>
        </w:rPr>
        <w:t>Wydzielanie się i spalanie części lotnych</w:t>
      </w:r>
    </w:p>
    <w:p w:rsidR="009F5902" w:rsidRDefault="009F5902" w:rsidP="009F5902">
      <w:pPr>
        <w:pStyle w:val="ListParagraph"/>
        <w:numPr>
          <w:ilvl w:val="0"/>
          <w:numId w:val="22"/>
        </w:numPr>
        <w:rPr>
          <w:lang w:val="pl-PL"/>
        </w:rPr>
      </w:pPr>
      <w:r>
        <w:rPr>
          <w:lang w:val="pl-PL"/>
        </w:rPr>
        <w:t>Spalanie pozostałości koksowej</w:t>
      </w:r>
    </w:p>
    <w:p w:rsidR="009F5902" w:rsidRDefault="009F5902" w:rsidP="009F5902">
      <w:pPr>
        <w:rPr>
          <w:lang w:val="pl-PL"/>
        </w:rPr>
      </w:pPr>
    </w:p>
    <w:p w:rsidR="005D01E6" w:rsidRDefault="009A15D9" w:rsidP="009F5902">
      <w:pPr>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zapłonu całej cząsteczki jest nazywany jest czasem indukcji zapłonu [7].</w:t>
      </w:r>
      <w:r w:rsidR="005D01E6">
        <w:rPr>
          <w:lang w:val="pl-PL"/>
        </w:rPr>
        <w:br/>
        <w:t>Zależy on od takich parametrów jak: szybkość nagrzewania, temperatura zapłonu, zawartość wody w węglu i rodzaj węgla.</w:t>
      </w:r>
    </w:p>
    <w:p w:rsidR="005D01E6" w:rsidRDefault="005D01E6" w:rsidP="009F5902">
      <w:pPr>
        <w:rPr>
          <w:lang w:val="pl-PL"/>
        </w:rPr>
      </w:pPr>
      <w:r>
        <w:rPr>
          <w:lang w:val="pl-PL"/>
        </w:rPr>
        <w:t>Dla poszczególnych typów węgla temperatura zapłonu wynosi następująco:</w:t>
      </w:r>
    </w:p>
    <w:p w:rsidR="005D01E6" w:rsidRDefault="005D01E6" w:rsidP="005D01E6">
      <w:pPr>
        <w:pStyle w:val="ListParagraph"/>
        <w:numPr>
          <w:ilvl w:val="0"/>
          <w:numId w:val="23"/>
        </w:numPr>
        <w:rPr>
          <w:lang w:val="pl-PL"/>
        </w:rPr>
      </w:pPr>
      <w:r>
        <w:rPr>
          <w:lang w:val="pl-PL"/>
        </w:rPr>
        <w:t>Węgiel brunatny:</w:t>
      </w:r>
      <w:r>
        <w:rPr>
          <w:lang w:val="pl-PL"/>
        </w:rPr>
        <w:tab/>
        <w:t>600-670 K</w:t>
      </w:r>
    </w:p>
    <w:p w:rsidR="005D01E6" w:rsidRDefault="005D01E6" w:rsidP="005D01E6">
      <w:pPr>
        <w:pStyle w:val="ListParagraph"/>
        <w:numPr>
          <w:ilvl w:val="0"/>
          <w:numId w:val="23"/>
        </w:numPr>
        <w:rPr>
          <w:lang w:val="pl-PL"/>
        </w:rPr>
      </w:pPr>
      <w:r>
        <w:rPr>
          <w:lang w:val="pl-PL"/>
        </w:rPr>
        <w:t>Węgiel kamienny:</w:t>
      </w:r>
      <w:r>
        <w:rPr>
          <w:lang w:val="pl-PL"/>
        </w:rPr>
        <w:tab/>
        <w:t>720-760 K</w:t>
      </w:r>
    </w:p>
    <w:p w:rsidR="005D01E6" w:rsidRDefault="005D01E6" w:rsidP="005D01E6">
      <w:pPr>
        <w:pStyle w:val="ListParagraph"/>
        <w:numPr>
          <w:ilvl w:val="0"/>
          <w:numId w:val="23"/>
        </w:numPr>
        <w:rPr>
          <w:lang w:val="pl-PL"/>
        </w:rPr>
      </w:pPr>
      <w:r>
        <w:rPr>
          <w:lang w:val="pl-PL"/>
        </w:rPr>
        <w:t>Antracyt:</w:t>
      </w:r>
      <w:r>
        <w:rPr>
          <w:lang w:val="pl-PL"/>
        </w:rPr>
        <w:tab/>
      </w:r>
      <w:r>
        <w:rPr>
          <w:lang w:val="pl-PL"/>
        </w:rPr>
        <w:tab/>
        <w:t>&gt; 780 K</w:t>
      </w:r>
    </w:p>
    <w:p w:rsidR="005D01E6" w:rsidRDefault="005D01E6" w:rsidP="005D01E6">
      <w:pPr>
        <w:rPr>
          <w:lang w:val="pl-PL"/>
        </w:rPr>
      </w:pPr>
    </w:p>
    <w:p w:rsidR="00413631" w:rsidRDefault="00413631" w:rsidP="005D01E6">
      <w:pPr>
        <w:rPr>
          <w:lang w:val="pl-PL"/>
        </w:rPr>
      </w:pPr>
      <w:r>
        <w:rPr>
          <w:lang w:val="pl-PL"/>
        </w:rPr>
        <w:lastRenderedPageBreak/>
        <w:t>Spalanie węgla przebiega w dwóch etapach. W pierwszym z nich z węgla wydzielają się substancje lotne i spalają się w płomieniu. Uzyskane przy tym ciepło przyspiesza pirolizę węgla. Czas spalania części lotnych zależy przede wszystkim od wielkości cząsteczek węgla temperatury, zawartości części lotnych w węglu oraz kinetyki ich wydzielania [7].</w:t>
      </w:r>
    </w:p>
    <w:p w:rsidR="00413631" w:rsidRPr="005D01E6" w:rsidRDefault="00413631" w:rsidP="005D01E6">
      <w:pPr>
        <w:rPr>
          <w:lang w:val="pl-PL"/>
        </w:rPr>
      </w:pPr>
      <w:r>
        <w:rPr>
          <w:lang w:val="pl-PL"/>
        </w:rPr>
        <w:t>Druga część spalania dotyczy pozostałości koksowej. W przeciwieństwie do substancji lotnych spala się ona powoli. Charakter reakcji z tlenem zawartym w powietrzu jest 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rsidR="00B80635" w:rsidRDefault="00B80635" w:rsidP="001E46B6">
      <w:pPr>
        <w:rPr>
          <w:lang w:val="pl-PL"/>
        </w:rPr>
      </w:pPr>
    </w:p>
    <w:p w:rsidR="002010D7" w:rsidRDefault="002010D7" w:rsidP="002010D7">
      <w:pPr>
        <w:pStyle w:val="Heading3"/>
        <w:rPr>
          <w:lang w:val="pl-PL"/>
        </w:rPr>
      </w:pPr>
      <w:r>
        <w:rPr>
          <w:lang w:val="pl-PL"/>
        </w:rPr>
        <w:t>Piroliza węgla</w:t>
      </w:r>
    </w:p>
    <w:p w:rsidR="002010D7" w:rsidRDefault="00A45CAE" w:rsidP="002010D7">
      <w:pPr>
        <w:rPr>
          <w:lang w:val="pl-PL"/>
        </w:rPr>
      </w:pPr>
      <w:r>
        <w:rPr>
          <w:lang w:val="pl-PL"/>
        </w:rPr>
        <w:t xml:space="preserve">Piroliza to rozkład termiczny substancji bez udziału tlenu. Węgiel, który ulega pirolizie wydziela produkty gazowe – części lotne oraz ciekłe – smołę. </w:t>
      </w:r>
      <w:r w:rsidR="00651FF2">
        <w:rPr>
          <w:lang w:val="pl-PL"/>
        </w:rPr>
        <w:t>Pozostałość koksową, która nie ulega spalaniu nazywa się k</w:t>
      </w:r>
      <w:r>
        <w:rPr>
          <w:lang w:val="pl-PL"/>
        </w:rPr>
        <w:t xml:space="preserve">arbonizatem. </w:t>
      </w:r>
    </w:p>
    <w:p w:rsidR="00651FF2" w:rsidRDefault="00651FF2" w:rsidP="002010D7">
      <w:pPr>
        <w:rPr>
          <w:lang w:val="pl-PL"/>
        </w:rPr>
      </w:pPr>
      <w:r>
        <w:rPr>
          <w:lang w:val="pl-PL"/>
        </w:rPr>
        <w:t>Proces pirolizy jest złożony i uzależniony od czynników jak temperatura, szybkość nagrzewania się, zawartość tlenu oraz rodzaj węgla [7].</w:t>
      </w:r>
    </w:p>
    <w:p w:rsidR="00651FF2" w:rsidRDefault="00651FF2" w:rsidP="002010D7">
      <w:pPr>
        <w:rPr>
          <w:lang w:val="pl-PL"/>
        </w:rPr>
      </w:pPr>
      <w:r>
        <w:rPr>
          <w:lang w:val="pl-PL"/>
        </w:rPr>
        <w:t xml:space="preserve">Mechanizm pirolizy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rsidR="00651FF2" w:rsidRDefault="00651FF2" w:rsidP="002010D7">
      <w:pPr>
        <w:rPr>
          <w:lang w:val="pl-PL"/>
        </w:rPr>
      </w:pPr>
      <w:r>
        <w:rPr>
          <w:lang w:val="pl-PL"/>
        </w:rPr>
        <w:t>Dla węgli o średnim stopniu uwęglenia można wyróżnić trzy fazy rozkładu:</w:t>
      </w:r>
    </w:p>
    <w:p w:rsidR="00B80635" w:rsidRPr="00651FF2" w:rsidRDefault="00651FF2" w:rsidP="001E46B6">
      <w:pPr>
        <w:pStyle w:val="ListParagraph"/>
        <w:numPr>
          <w:ilvl w:val="0"/>
          <w:numId w:val="25"/>
        </w:numPr>
        <w:rPr>
          <w:lang w:val="pl-PL"/>
        </w:rPr>
      </w:pPr>
      <w:r>
        <w:rPr>
          <w:lang w:val="pl-PL"/>
        </w:rPr>
        <w:t xml:space="preserve">Węgiel </w:t>
      </w:r>
      <w:r>
        <w:rPr>
          <w:rFonts w:cs="Times New Roman"/>
          <w:lang w:val="pl-PL"/>
        </w:rPr>
        <w:t xml:space="preserve">→ </w:t>
      </w:r>
      <w:proofErr w:type="spellStart"/>
      <w:r>
        <w:rPr>
          <w:rFonts w:cs="Times New Roman"/>
          <w:lang w:val="pl-PL"/>
        </w:rPr>
        <w:t>metaplast</w:t>
      </w:r>
      <w:proofErr w:type="spellEnd"/>
    </w:p>
    <w:p w:rsidR="00651FF2" w:rsidRPr="00651FF2" w:rsidRDefault="00651FF2" w:rsidP="00651FF2">
      <w:pPr>
        <w:pStyle w:val="ListParagraph"/>
        <w:numPr>
          <w:ilvl w:val="0"/>
          <w:numId w:val="25"/>
        </w:numPr>
        <w:rPr>
          <w:lang w:val="pl-PL"/>
        </w:rPr>
      </w:pPr>
      <w:proofErr w:type="spellStart"/>
      <w:r>
        <w:rPr>
          <w:rFonts w:cs="Times New Roman"/>
          <w:lang w:val="pl-PL"/>
        </w:rPr>
        <w:t>Metaplast</w:t>
      </w:r>
      <w:proofErr w:type="spellEnd"/>
      <w:r>
        <w:rPr>
          <w:rFonts w:cs="Times New Roman"/>
          <w:lang w:val="pl-PL"/>
        </w:rPr>
        <w:t xml:space="preserve"> → półkoks + smoła</w:t>
      </w:r>
      <w:r w:rsidR="00A27B3A">
        <w:rPr>
          <w:rFonts w:cs="Times New Roman"/>
          <w:lang w:val="pl-PL"/>
        </w:rPr>
        <w:t xml:space="preserve"> (odgazowanie pierwotne 350-500 </w:t>
      </w:r>
      <w:r w:rsidR="00A27B3A" w:rsidRPr="007D141D">
        <w:rPr>
          <w:lang w:val="pl-PL"/>
        </w:rPr>
        <w:t>°</w:t>
      </w:r>
      <w:r w:rsidR="00A27B3A">
        <w:rPr>
          <w:lang w:val="pl-PL"/>
        </w:rPr>
        <w:t>C</w:t>
      </w:r>
      <w:r w:rsidR="00A27B3A">
        <w:rPr>
          <w:rFonts w:cs="Times New Roman"/>
          <w:lang w:val="pl-PL"/>
        </w:rPr>
        <w:t>)</w:t>
      </w:r>
    </w:p>
    <w:p w:rsidR="00651FF2" w:rsidRPr="00A27B3A" w:rsidRDefault="00651FF2" w:rsidP="00651FF2">
      <w:pPr>
        <w:pStyle w:val="ListParagraph"/>
        <w:numPr>
          <w:ilvl w:val="0"/>
          <w:numId w:val="25"/>
        </w:numPr>
        <w:rPr>
          <w:lang w:val="pl-PL"/>
        </w:rPr>
      </w:pPr>
      <w:r>
        <w:rPr>
          <w:rFonts w:cs="Times New Roman"/>
          <w:lang w:val="pl-PL"/>
        </w:rPr>
        <w:t xml:space="preserve">Półkoks → koks </w:t>
      </w:r>
      <w:r w:rsidR="00D172B8">
        <w:rPr>
          <w:rFonts w:cs="Times New Roman"/>
          <w:lang w:val="pl-PL"/>
        </w:rPr>
        <w:t xml:space="preserve">+sadza </w:t>
      </w:r>
      <w:r>
        <w:rPr>
          <w:rFonts w:cs="Times New Roman"/>
          <w:lang w:val="pl-PL"/>
        </w:rPr>
        <w:t>+ gaz</w:t>
      </w:r>
      <w:r w:rsidR="00A27B3A">
        <w:rPr>
          <w:rFonts w:cs="Times New Roman"/>
          <w:lang w:val="pl-PL"/>
        </w:rPr>
        <w:t xml:space="preserve"> (odgazowanie wtórne &gt; 500 </w:t>
      </w:r>
      <w:r w:rsidR="00A27B3A" w:rsidRPr="007D141D">
        <w:rPr>
          <w:lang w:val="pl-PL"/>
        </w:rPr>
        <w:t>°</w:t>
      </w:r>
      <w:r w:rsidR="00A27B3A">
        <w:rPr>
          <w:lang w:val="pl-PL"/>
        </w:rPr>
        <w:t>C</w:t>
      </w:r>
      <w:r w:rsidR="00A27B3A">
        <w:rPr>
          <w:rFonts w:cs="Times New Roman"/>
          <w:lang w:val="pl-PL"/>
        </w:rPr>
        <w:t>) [7]</w:t>
      </w:r>
    </w:p>
    <w:p w:rsidR="00A27B3A" w:rsidRDefault="00A27B3A" w:rsidP="00A27B3A">
      <w:pPr>
        <w:rPr>
          <w:lang w:val="pl-PL"/>
        </w:rPr>
      </w:pPr>
      <w:r>
        <w:rPr>
          <w:lang w:val="pl-PL"/>
        </w:rPr>
        <w:t>W pierwszym etapie wydziela się para wodna, dwutlenek węgla, siarkowodór oraz gazy palne. W drugiej części smoła wydziela się intensywnie i zwiększa się wydzielanie gazów. W końcowym etapie pirolizie ulega półkoks. Produktem stałym procesu termicznego rozpadu węgla jest koks.</w:t>
      </w:r>
    </w:p>
    <w:p w:rsidR="000E694C" w:rsidRDefault="000E694C" w:rsidP="00A27B3A">
      <w:pPr>
        <w:rPr>
          <w:lang w:val="pl-PL"/>
        </w:rPr>
      </w:pPr>
      <w:r>
        <w:rPr>
          <w:lang w:val="pl-PL"/>
        </w:rPr>
        <w:lastRenderedPageBreak/>
        <w:t>Poszczególne etapy pirolizy zostały przedstawione na rysunku 3.1.</w:t>
      </w:r>
    </w:p>
    <w:p w:rsidR="000E694C" w:rsidRDefault="000E694C" w:rsidP="00A27B3A">
      <w:pPr>
        <w:rPr>
          <w:lang w:val="pl-PL"/>
        </w:rPr>
      </w:pPr>
    </w:p>
    <w:p w:rsidR="000E694C" w:rsidRDefault="000E694C" w:rsidP="00014069">
      <w:pPr>
        <w:jc w:val="center"/>
        <w:rPr>
          <w:lang w:val="pl-PL"/>
        </w:rPr>
      </w:pPr>
      <w:r w:rsidRPr="000E694C">
        <w:rPr>
          <w:noProof/>
        </w:rPr>
        <w:drawing>
          <wp:inline distT="0" distB="0" distL="0" distR="0">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rsidR="000E694C" w:rsidRPr="000E694C" w:rsidRDefault="000E694C" w:rsidP="000E694C">
      <w:pPr>
        <w:jc w:val="center"/>
        <w:rPr>
          <w:i/>
          <w:lang w:val="pl-PL"/>
        </w:rPr>
      </w:pPr>
      <w:r w:rsidRPr="000E694C">
        <w:rPr>
          <w:i/>
          <w:lang w:val="pl-PL"/>
        </w:rPr>
        <w:t>Rys. 3.1. Etapy procesu pirolizy węgla</w:t>
      </w:r>
      <w:r>
        <w:rPr>
          <w:i/>
          <w:lang w:val="pl-PL"/>
        </w:rPr>
        <w:t xml:space="preserve"> [7]</w:t>
      </w:r>
    </w:p>
    <w:p w:rsidR="000E694C" w:rsidRDefault="000E694C" w:rsidP="00A27B3A">
      <w:pPr>
        <w:rPr>
          <w:lang w:val="pl-PL"/>
        </w:rPr>
      </w:pPr>
    </w:p>
    <w:p w:rsidR="00A27B3A" w:rsidRDefault="00D172B8" w:rsidP="00A27B3A">
      <w:pPr>
        <w:rPr>
          <w:lang w:val="pl-PL"/>
        </w:rPr>
      </w:pPr>
      <w:r>
        <w:rPr>
          <w:lang w:val="pl-PL"/>
        </w:rPr>
        <w:t xml:space="preserve">Drugi etap jest widoczny tylko dla węgli </w:t>
      </w:r>
      <w:proofErr w:type="spellStart"/>
      <w:r>
        <w:rPr>
          <w:lang w:val="pl-PL"/>
        </w:rPr>
        <w:t>średniouwęglonych</w:t>
      </w:r>
      <w:proofErr w:type="spellEnd"/>
      <w:r>
        <w:rPr>
          <w:lang w:val="pl-PL"/>
        </w:rPr>
        <w:t>, zwanych także koksującymi. Miękną one w tym etapie i stają się plastyczne. Z powodu równoczesnego wydzielania się gazowych substancji węgla, plastyczna masa wydyma się na zewnątrz.</w:t>
      </w:r>
      <w:r>
        <w:rPr>
          <w:lang w:val="pl-PL"/>
        </w:rPr>
        <w:br/>
        <w:t xml:space="preserve">Węgle </w:t>
      </w:r>
      <w:proofErr w:type="spellStart"/>
      <w:r>
        <w:rPr>
          <w:lang w:val="pl-PL"/>
        </w:rPr>
        <w:t>niskouwęglone</w:t>
      </w:r>
      <w:proofErr w:type="spellEnd"/>
      <w:r>
        <w:rPr>
          <w:lang w:val="pl-PL"/>
        </w:rPr>
        <w:t xml:space="preserve"> zawierają </w:t>
      </w:r>
      <w:proofErr w:type="spellStart"/>
      <w:r>
        <w:rPr>
          <w:lang w:val="pl-PL"/>
        </w:rPr>
        <w:t>bitumity</w:t>
      </w:r>
      <w:proofErr w:type="spellEnd"/>
      <w:r>
        <w:rPr>
          <w:lang w:val="pl-PL"/>
        </w:rPr>
        <w:t xml:space="preserve">, które ulegają rozkładowi w temperaturze </w:t>
      </w:r>
      <w:r>
        <w:rPr>
          <w:rFonts w:cs="Times New Roman"/>
          <w:lang w:val="pl-PL"/>
        </w:rPr>
        <w:t xml:space="preserve">350-500 </w:t>
      </w:r>
      <w:r w:rsidRPr="007D141D">
        <w:rPr>
          <w:lang w:val="pl-PL"/>
        </w:rPr>
        <w:t>°</w:t>
      </w:r>
      <w:r>
        <w:rPr>
          <w:lang w:val="pl-PL"/>
        </w:rPr>
        <w:t xml:space="preserve">C. Z tego powodu nie przechodzą one przez stan plastyczny. Węgle </w:t>
      </w:r>
      <w:proofErr w:type="spellStart"/>
      <w:r>
        <w:rPr>
          <w:lang w:val="pl-PL"/>
        </w:rPr>
        <w:t>wysokouwęglone</w:t>
      </w:r>
      <w:proofErr w:type="spellEnd"/>
      <w:r>
        <w:rPr>
          <w:lang w:val="pl-PL"/>
        </w:rPr>
        <w:t xml:space="preserve"> z kolei nie posiadają lub posiadają małe ilości </w:t>
      </w:r>
      <w:proofErr w:type="spellStart"/>
      <w:r>
        <w:rPr>
          <w:lang w:val="pl-PL"/>
        </w:rPr>
        <w:t>bitumitów</w:t>
      </w:r>
      <w:proofErr w:type="spellEnd"/>
      <w:r>
        <w:rPr>
          <w:lang w:val="pl-PL"/>
        </w:rPr>
        <w:t>, co powoduje, że wydzielają małą ilość części lotnych [7].</w:t>
      </w:r>
    </w:p>
    <w:p w:rsidR="00651FF2" w:rsidRPr="00651FF2" w:rsidRDefault="00651FF2" w:rsidP="00651FF2">
      <w:pPr>
        <w:rPr>
          <w:lang w:val="pl-PL"/>
        </w:rPr>
      </w:pPr>
    </w:p>
    <w:p w:rsidR="00014069" w:rsidRDefault="00014069">
      <w:pPr>
        <w:spacing w:line="259" w:lineRule="auto"/>
        <w:rPr>
          <w:rFonts w:eastAsiaTheme="majorEastAsia" w:cstheme="majorBidi"/>
          <w:b/>
          <w:sz w:val="28"/>
          <w:szCs w:val="26"/>
          <w:lang w:val="pl-PL"/>
        </w:rPr>
      </w:pPr>
      <w:bookmarkStart w:id="12" w:name="_Toc522113362"/>
      <w:r>
        <w:rPr>
          <w:lang w:val="pl-PL"/>
        </w:rPr>
        <w:br w:type="page"/>
      </w:r>
    </w:p>
    <w:p w:rsidR="00201FC8" w:rsidRDefault="00846980" w:rsidP="00201FC8">
      <w:pPr>
        <w:pStyle w:val="Heading2"/>
        <w:rPr>
          <w:lang w:val="pl-PL"/>
        </w:rPr>
      </w:pPr>
      <w:r w:rsidRPr="00846980">
        <w:rPr>
          <w:lang w:val="pl-PL"/>
        </w:rPr>
        <w:lastRenderedPageBreak/>
        <w:t>Spalanie biomasy</w:t>
      </w:r>
      <w:bookmarkEnd w:id="12"/>
    </w:p>
    <w:p w:rsidR="00FE4320" w:rsidRDefault="000E694C" w:rsidP="00FE4320">
      <w:pPr>
        <w:rPr>
          <w:lang w:val="pl-PL"/>
        </w:rPr>
      </w:pPr>
      <w:r>
        <w:rPr>
          <w:lang w:val="pl-PL"/>
        </w:rPr>
        <w:t>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[7].</w:t>
      </w:r>
    </w:p>
    <w:p w:rsidR="00014069" w:rsidRDefault="00014069" w:rsidP="00FE4320">
      <w:pPr>
        <w:rPr>
          <w:lang w:val="pl-PL"/>
        </w:rPr>
      </w:pPr>
    </w:p>
    <w:p w:rsidR="000E694C" w:rsidRDefault="000E694C" w:rsidP="000E694C">
      <w:pPr>
        <w:pStyle w:val="Heading3"/>
        <w:rPr>
          <w:lang w:val="pl-PL"/>
        </w:rPr>
      </w:pPr>
      <w:r>
        <w:rPr>
          <w:lang w:val="pl-PL"/>
        </w:rPr>
        <w:t>Spalanie drewna</w:t>
      </w:r>
    </w:p>
    <w:p w:rsidR="000E694C" w:rsidRDefault="000E694C" w:rsidP="000E694C">
      <w:pPr>
        <w:rPr>
          <w:lang w:val="pl-PL"/>
        </w:rPr>
      </w:pPr>
      <w:r>
        <w:rPr>
          <w:lang w:val="pl-PL"/>
        </w:rPr>
        <w:t>Ze względu na dużą zawartość wody i części lotnych w drewnie, posiada ono specyficzną charakterystykę spalania. Można w niej wyróżnić cztery fazy:</w:t>
      </w:r>
    </w:p>
    <w:p w:rsidR="000E694C" w:rsidRDefault="00014069" w:rsidP="000E694C">
      <w:pPr>
        <w:pStyle w:val="ListParagraph"/>
        <w:numPr>
          <w:ilvl w:val="0"/>
          <w:numId w:val="26"/>
        </w:numPr>
        <w:rPr>
          <w:lang w:val="pl-PL"/>
        </w:rPr>
      </w:pPr>
      <w:r>
        <w:rPr>
          <w:lang w:val="pl-PL"/>
        </w:rPr>
        <w:t>Nagrzewanie i suszenie</w:t>
      </w:r>
    </w:p>
    <w:p w:rsidR="00014069" w:rsidRDefault="00014069" w:rsidP="000E694C">
      <w:pPr>
        <w:pStyle w:val="ListParagraph"/>
        <w:numPr>
          <w:ilvl w:val="0"/>
          <w:numId w:val="26"/>
        </w:numPr>
        <w:rPr>
          <w:lang w:val="pl-PL"/>
        </w:rPr>
      </w:pPr>
      <w:r>
        <w:rPr>
          <w:lang w:val="pl-PL"/>
        </w:rPr>
        <w:t>Rozkład termiczny (piroliza)</w:t>
      </w:r>
    </w:p>
    <w:p w:rsidR="00014069" w:rsidRDefault="00014069" w:rsidP="000E694C">
      <w:pPr>
        <w:pStyle w:val="ListParagraph"/>
        <w:numPr>
          <w:ilvl w:val="0"/>
          <w:numId w:val="26"/>
        </w:numPr>
        <w:rPr>
          <w:lang w:val="pl-PL"/>
        </w:rPr>
      </w:pPr>
      <w:r>
        <w:rPr>
          <w:lang w:val="pl-PL"/>
        </w:rPr>
        <w:t>Spalanie produktów pirolizy</w:t>
      </w:r>
    </w:p>
    <w:p w:rsidR="00014069" w:rsidRDefault="00014069" w:rsidP="000E694C">
      <w:pPr>
        <w:pStyle w:val="ListParagraph"/>
        <w:numPr>
          <w:ilvl w:val="0"/>
          <w:numId w:val="26"/>
        </w:numPr>
        <w:rPr>
          <w:lang w:val="pl-PL"/>
        </w:rPr>
      </w:pPr>
      <w:r>
        <w:rPr>
          <w:lang w:val="pl-PL"/>
        </w:rPr>
        <w:t>Spalanie pozostałości koksowej</w:t>
      </w:r>
    </w:p>
    <w:p w:rsidR="00014069" w:rsidRDefault="00014069" w:rsidP="00014069">
      <w:pPr>
        <w:rPr>
          <w:lang w:val="pl-PL"/>
        </w:rPr>
      </w:pPr>
      <w:r>
        <w:rPr>
          <w:lang w:val="pl-PL"/>
        </w:rPr>
        <w:t xml:space="preserve">Drewno w pierwszym etapie nagrzewa się i suszy bez reakcji chemicznych. Podczas pirolizy, w pierwszej kolejności spalają się produkty lotne, a na końcu </w:t>
      </w:r>
      <w:proofErr w:type="spellStart"/>
      <w:r>
        <w:rPr>
          <w:lang w:val="pl-PL"/>
        </w:rPr>
        <w:t>karbonizat</w:t>
      </w:r>
      <w:proofErr w:type="spellEnd"/>
      <w:r>
        <w:rPr>
          <w:lang w:val="pl-PL"/>
        </w:rPr>
        <w:t>.</w:t>
      </w:r>
    </w:p>
    <w:p w:rsidR="00014069" w:rsidRDefault="00014069" w:rsidP="00014069">
      <w:pPr>
        <w:rPr>
          <w:lang w:val="pl-PL"/>
        </w:rPr>
      </w:pPr>
      <w:r>
        <w:rPr>
          <w:lang w:val="pl-PL"/>
        </w:rPr>
        <w:t>Podczas analizy termicznego spalania drewna trzeba brać pod uwagę energię potrzebną do wysuszenia materiału, a podczas badania szybkości spalania należy pamiętać, że woda zwiększa przewodność temperaturową [7].</w:t>
      </w:r>
    </w:p>
    <w:p w:rsidR="00014069" w:rsidRDefault="00014069" w:rsidP="00014069">
      <w:pPr>
        <w:rPr>
          <w:lang w:val="pl-PL"/>
        </w:rPr>
      </w:pPr>
      <w:r>
        <w:rPr>
          <w:lang w:val="pl-PL"/>
        </w:rPr>
        <w:t>Poszczególne fazy procesu spalania drewna zostały umieszczone na rysunku 3.2.</w:t>
      </w:r>
    </w:p>
    <w:p w:rsidR="00014069" w:rsidRDefault="00014069" w:rsidP="00014069">
      <w:pPr>
        <w:jc w:val="center"/>
        <w:rPr>
          <w:lang w:val="pl-PL"/>
        </w:rPr>
      </w:pPr>
      <w:r w:rsidRPr="00014069">
        <w:rPr>
          <w:noProof/>
        </w:rPr>
        <w:lastRenderedPageBreak/>
        <w:drawing>
          <wp:inline distT="0" distB="0" distL="0" distR="0">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rsidR="00014069" w:rsidRPr="00014069" w:rsidRDefault="00014069" w:rsidP="00014069">
      <w:pPr>
        <w:jc w:val="center"/>
        <w:rPr>
          <w:i/>
          <w:lang w:val="pl-PL"/>
        </w:rPr>
      </w:pPr>
      <w:r w:rsidRPr="00014069">
        <w:rPr>
          <w:i/>
          <w:lang w:val="pl-PL"/>
        </w:rPr>
        <w:t>Rys. 3.2. Etapy procesu pirolizy drewna</w:t>
      </w:r>
      <w:r w:rsidR="00D33CC8">
        <w:rPr>
          <w:i/>
          <w:lang w:val="pl-PL"/>
        </w:rPr>
        <w:t xml:space="preserve"> [7]</w:t>
      </w:r>
    </w:p>
    <w:p w:rsidR="00E85EC5" w:rsidRDefault="00E85EC5" w:rsidP="00E85EC5">
      <w:pPr>
        <w:rPr>
          <w:lang w:val="pl-PL"/>
        </w:rPr>
      </w:pPr>
    </w:p>
    <w:p w:rsidR="00014069" w:rsidRDefault="00D33CC8" w:rsidP="00E85EC5">
      <w:pPr>
        <w:rPr>
          <w:lang w:val="pl-PL"/>
        </w:rPr>
      </w:pPr>
      <w:r>
        <w:rPr>
          <w:lang w:val="pl-PL"/>
        </w:rPr>
        <w:t>Proces spalania drewna jest podobny do spalania młodych węgli, zwłaszcza brunatnych. Duży udział części lotnych oznacza, że istotnym elementem procesu jest odgazowanie drewna i spalenie tych części. W procesie spalania wydziela się 60-70% wartości opałowej drewna [7].</w:t>
      </w:r>
    </w:p>
    <w:p w:rsidR="00D33CC8" w:rsidRDefault="00D33CC8" w:rsidP="00E85EC5">
      <w:pPr>
        <w:rPr>
          <w:lang w:val="pl-PL"/>
        </w:rPr>
      </w:pPr>
    </w:p>
    <w:p w:rsidR="00D33CC8" w:rsidRDefault="00D33CC8" w:rsidP="00D33CC8">
      <w:pPr>
        <w:pStyle w:val="Heading3"/>
        <w:rPr>
          <w:lang w:val="pl-PL"/>
        </w:rPr>
      </w:pPr>
      <w:r>
        <w:rPr>
          <w:lang w:val="pl-PL"/>
        </w:rPr>
        <w:lastRenderedPageBreak/>
        <w:t>Wykorzystanie drewna w przemyśle</w:t>
      </w:r>
    </w:p>
    <w:p w:rsidR="00D64744" w:rsidRDefault="00D33CC8" w:rsidP="00D64744">
      <w:pPr>
        <w:rPr>
          <w:lang w:val="pl-PL"/>
        </w:rPr>
      </w:pPr>
      <w:r>
        <w:rPr>
          <w:lang w:val="pl-PL"/>
        </w:rPr>
        <w:t>Wykorzystanie</w:t>
      </w:r>
      <w:r w:rsidR="00D64744">
        <w:rPr>
          <w:lang w:val="pl-PL"/>
        </w:rPr>
        <w:t xml:space="preserve"> </w:t>
      </w:r>
      <w:r w:rsidR="00D64744">
        <w:rPr>
          <w:lang w:val="pl-PL"/>
        </w:rPr>
        <w:t>drewna do celów energetycznych często wymaga więcej pracy niż wykorzystanie węgla. W przeciwieństwie do węgla, drewna nie pozyskuje się na zamówienie, ale najpierw trzeba je przygotować. Musi być ono rozdrobnione i posegregowane. Następnym problemem jest transport drewna i jego załadunek do kotła. Części drewna muszą być odpowiedniej wielkości i kształtu [7].</w:t>
      </w:r>
    </w:p>
    <w:p w:rsidR="00D64744" w:rsidRDefault="00D64744" w:rsidP="00D64744">
      <w:pPr>
        <w:rPr>
          <w:lang w:val="pl-PL"/>
        </w:rPr>
      </w:pPr>
      <w:r>
        <w:rPr>
          <w:lang w:val="pl-PL"/>
        </w:rPr>
        <w:t xml:space="preserve">Zapotrzebowanie na biomasę spowodowało, że na rynku pojawiły się formy drewna, które wyszły naprzeciw wspomnianym utrudnieniom. </w:t>
      </w:r>
    </w:p>
    <w:p w:rsidR="00D64744" w:rsidRDefault="00D64744" w:rsidP="00D64744">
      <w:pPr>
        <w:rPr>
          <w:lang w:val="pl-PL"/>
        </w:rPr>
      </w:pPr>
      <w:r>
        <w:rPr>
          <w:lang w:val="pl-PL"/>
        </w:rPr>
        <w:t>Na rynku drewno występuje w różnej postaci. Występują między innymi krótkie i długie kawałki (zrębki i gałęzie), wiązki (chrust), odpady (ścinki), plastry, trociny, granulki, brykiety oraz kory. Jako formę wygodną do spalania stosuje się zrębki. Bardzo rozdrobnione elementy scala się a brykiet [7].</w:t>
      </w:r>
    </w:p>
    <w:p w:rsidR="00D64744" w:rsidRDefault="00D64744" w:rsidP="00D64744">
      <w:pPr>
        <w:pStyle w:val="Heading2"/>
        <w:rPr>
          <w:lang w:val="pl-PL"/>
        </w:rPr>
      </w:pPr>
      <w:r>
        <w:rPr>
          <w:lang w:val="pl-PL"/>
        </w:rPr>
        <w:t>Zgazowanie drewna</w:t>
      </w:r>
    </w:p>
    <w:p w:rsidR="00D64744" w:rsidRDefault="00D64744" w:rsidP="00D64744">
      <w:pPr>
        <w:rPr>
          <w:lang w:val="pl-PL"/>
        </w:rPr>
      </w:pPr>
      <w:r>
        <w:rPr>
          <w:lang w:val="pl-PL"/>
        </w:rPr>
        <w:t>Drewno posiada dużą zawartość części lotnych. Z tego powodu jest ono uważane za przyszłościowy surowiec, który może być wykorzystywany do pozyskiwania paliwa gazowego. Rozważa się także pozyskiwanie wodoru z procesu spalania drewna [7].</w:t>
      </w:r>
    </w:p>
    <w:p w:rsidR="00D64744" w:rsidRDefault="00D64744" w:rsidP="00D64744">
      <w:pPr>
        <w:rPr>
          <w:lang w:val="pl-PL"/>
        </w:rPr>
      </w:pPr>
      <w:r>
        <w:rPr>
          <w:lang w:val="pl-PL"/>
        </w:rPr>
        <w:t>Zgazowanie drewna polega na działaniu czynnika zgazowującego w podniesionej temperaturze przy niedoborze tlenu. W przypadku biomasy takim czynnikiem jest zazwyczaj powietrze.</w:t>
      </w:r>
    </w:p>
    <w:p w:rsidR="00D64744" w:rsidRPr="002D4862" w:rsidRDefault="00D64744" w:rsidP="00D64744">
      <w:pPr>
        <w:rPr>
          <w:lang w:val="pl-PL"/>
        </w:rPr>
      </w:pPr>
      <w:r>
        <w:rPr>
          <w:lang w:val="pl-PL"/>
        </w:rPr>
        <w:t>Po osiągnięciu odpowiedniej temperatury zachodzi proces rozkładu termicznego lignino-celulozy z wydzieleniem części lotnych, które stanowią ok 80-90% masy drewna.</w:t>
      </w:r>
      <w:r>
        <w:rPr>
          <w:lang w:val="pl-PL"/>
        </w:rPr>
        <w:br/>
        <w:t>Niestety uzyskany w tym procesie gaz jest niskiej jakości i posiada wiele zanieczyszczeń. W większości składa się z części niepalnych, wśród których najwięcej jest azot (N</w:t>
      </w:r>
      <w:r>
        <w:rPr>
          <w:vertAlign w:val="subscript"/>
          <w:lang w:val="pl-PL"/>
        </w:rPr>
        <w:t>2</w:t>
      </w:r>
      <w:r>
        <w:rPr>
          <w:lang w:val="pl-PL"/>
        </w:rPr>
        <w:t>) i woda (H</w:t>
      </w:r>
      <w:r>
        <w:rPr>
          <w:vertAlign w:val="subscript"/>
          <w:lang w:val="pl-PL"/>
        </w:rPr>
        <w:t>2</w:t>
      </w:r>
      <w:r>
        <w:rPr>
          <w:lang w:val="pl-PL"/>
        </w:rPr>
        <w:t>O). Części palne to zazwyczaj tlenek węgla (CO), wodór (H</w:t>
      </w:r>
      <w:r>
        <w:rPr>
          <w:vertAlign w:val="subscript"/>
          <w:lang w:val="pl-PL"/>
        </w:rPr>
        <w:t>2</w:t>
      </w:r>
      <w:r>
        <w:rPr>
          <w:lang w:val="pl-PL"/>
        </w:rPr>
        <w:t>) i węglowodory.</w:t>
      </w:r>
      <w:r>
        <w:rPr>
          <w:lang w:val="pl-PL"/>
        </w:rPr>
        <w:br/>
        <w:t>Najbardziej zanieczyszczonym produktem zgazowania biomasy jest smoła, która składa się z węglowodorów o skomplikowanych, wielopierścieniowych łańcuchach. Proces oczyszczania smoły jest kosztowny i trudny [7].</w:t>
      </w:r>
    </w:p>
    <w:p w:rsidR="00D33CC8" w:rsidRDefault="00D33CC8" w:rsidP="00D33CC8">
      <w:pPr>
        <w:rPr>
          <w:lang w:val="pl-PL"/>
        </w:rPr>
      </w:pPr>
    </w:p>
    <w:p w:rsidR="00201FC8" w:rsidRDefault="00201FC8" w:rsidP="00793EA2">
      <w:pPr>
        <w:pStyle w:val="Heading2"/>
        <w:rPr>
          <w:lang w:val="pl-PL"/>
        </w:rPr>
      </w:pPr>
      <w:bookmarkStart w:id="13" w:name="_Toc522113363"/>
      <w:r>
        <w:rPr>
          <w:lang w:val="pl-PL"/>
        </w:rPr>
        <w:lastRenderedPageBreak/>
        <w:t>Spalanie odpadów</w:t>
      </w:r>
      <w:bookmarkEnd w:id="13"/>
    </w:p>
    <w:p w:rsidR="00F5691D" w:rsidRDefault="00F5691D" w:rsidP="00F5691D">
      <w:pPr>
        <w:rPr>
          <w:lang w:val="pl-PL"/>
        </w:rPr>
      </w:pPr>
    </w:p>
    <w:p w:rsidR="00F5691D" w:rsidRDefault="00F5691D" w:rsidP="00F5691D">
      <w:pPr>
        <w:rPr>
          <w:lang w:val="pl-PL"/>
        </w:rPr>
      </w:pPr>
    </w:p>
    <w:p w:rsidR="00F5691D" w:rsidRDefault="00F5691D" w:rsidP="00F5691D">
      <w:pPr>
        <w:rPr>
          <w:lang w:val="pl-PL"/>
        </w:rPr>
      </w:pPr>
    </w:p>
    <w:p w:rsidR="00F5691D" w:rsidRPr="00F5691D" w:rsidRDefault="00F5691D" w:rsidP="00F5691D">
      <w:pPr>
        <w:rPr>
          <w:lang w:val="pl-PL"/>
        </w:rPr>
      </w:pPr>
    </w:p>
    <w:p w:rsidR="00793EA2" w:rsidRDefault="00846980" w:rsidP="00793EA2">
      <w:pPr>
        <w:pStyle w:val="Heading2"/>
        <w:rPr>
          <w:lang w:val="pl-PL"/>
        </w:rPr>
      </w:pPr>
      <w:bookmarkStart w:id="14" w:name="_Toc522113364"/>
      <w:r w:rsidRPr="00846980">
        <w:rPr>
          <w:lang w:val="pl-PL"/>
        </w:rPr>
        <w:t>Ekologia w spalaniu</w:t>
      </w:r>
      <w:bookmarkEnd w:id="14"/>
    </w:p>
    <w:p w:rsidR="00793EA2" w:rsidRDefault="00793EA2">
      <w:pPr>
        <w:spacing w:line="259" w:lineRule="auto"/>
        <w:rPr>
          <w:rFonts w:eastAsiaTheme="majorEastAsia" w:cstheme="majorBidi"/>
          <w:b/>
          <w:sz w:val="32"/>
          <w:szCs w:val="32"/>
          <w:lang w:val="pl-PL"/>
        </w:rPr>
      </w:pPr>
      <w:r>
        <w:rPr>
          <w:lang w:val="pl-PL"/>
        </w:rPr>
        <w:br w:type="page"/>
      </w:r>
    </w:p>
    <w:p w:rsidR="00EF0F3D" w:rsidRDefault="00EF0F3D" w:rsidP="00793EA2">
      <w:pPr>
        <w:pStyle w:val="Heading1"/>
        <w:rPr>
          <w:lang w:val="pl-PL"/>
        </w:rPr>
      </w:pPr>
      <w:bookmarkStart w:id="15" w:name="_Toc522113365"/>
      <w:r>
        <w:rPr>
          <w:lang w:val="pl-PL"/>
        </w:rPr>
        <w:lastRenderedPageBreak/>
        <w:t>System regulacji</w:t>
      </w:r>
      <w:bookmarkEnd w:id="15"/>
    </w:p>
    <w:p w:rsidR="00EF0F3D" w:rsidRDefault="00EF0F3D" w:rsidP="00EF0F3D">
      <w:pPr>
        <w:rPr>
          <w:lang w:val="pl-PL"/>
        </w:rPr>
      </w:pPr>
      <w:r>
        <w:rPr>
          <w:lang w:val="pl-PL"/>
        </w:rPr>
        <w:t>System w automatyce jest rozumiany jako zbiór elementów, połączonych między sobą i „stanowiący całość o określonym przeznaczeniu i scharakteryzowany pewną liczbą wielk</w:t>
      </w:r>
      <w:r w:rsidR="002A49CE">
        <w:rPr>
          <w:lang w:val="pl-PL"/>
        </w:rPr>
        <w:t>ości zwanych zmiennymi stanu” [9</w:t>
      </w:r>
      <w:r>
        <w:rPr>
          <w:lang w:val="pl-PL"/>
        </w:rPr>
        <w:t>].</w:t>
      </w:r>
    </w:p>
    <w:p w:rsidR="00EF0F3D" w:rsidRDefault="00EF0F3D" w:rsidP="00EF0F3D">
      <w:pPr>
        <w:rPr>
          <w:lang w:val="pl-PL"/>
        </w:rPr>
      </w:pPr>
      <w:r>
        <w:rPr>
          <w:lang w:val="pl-PL"/>
        </w:rPr>
        <w:t>System składa się z dwóch części. Jedna dotyczy obiektu sterowania, którym jest urządzenie, którego działanie jest sercem działania systemu sterowania. Drugim elementem jest system sterujący. Jeżeli stany systemu sterującego nie zalezą od stanu obiektu, to mamy do czynienia z torem otwartym. W przeciwnym razie, kiedy występuje sprzężenie zwrotne, mówimy o układzie zamkniętym lub regulacji.</w:t>
      </w:r>
    </w:p>
    <w:p w:rsidR="002010D7" w:rsidRDefault="002010D7" w:rsidP="00EF0F3D">
      <w:pPr>
        <w:rPr>
          <w:lang w:val="pl-PL"/>
        </w:rPr>
      </w:pPr>
    </w:p>
    <w:p w:rsidR="00EF0F3D" w:rsidRDefault="001F7C24" w:rsidP="001F7C24">
      <w:pPr>
        <w:pStyle w:val="Heading2"/>
        <w:rPr>
          <w:lang w:val="pl-PL"/>
        </w:rPr>
      </w:pPr>
      <w:bookmarkStart w:id="16" w:name="_Toc522113366"/>
      <w:r>
        <w:rPr>
          <w:lang w:val="pl-PL"/>
        </w:rPr>
        <w:t>Układ regulacji</w:t>
      </w:r>
      <w:bookmarkEnd w:id="16"/>
    </w:p>
    <w:p w:rsidR="001F7C24" w:rsidRDefault="001F7C24" w:rsidP="001F7C24">
      <w:pPr>
        <w:rPr>
          <w:lang w:val="pl-PL"/>
        </w:rPr>
      </w:pPr>
      <w:r>
        <w:rPr>
          <w:lang w:val="pl-PL"/>
        </w:rPr>
        <w:t>W automatyce wyróżnia się dwa podstawowe sposoby sterowania. Należą do nich:</w:t>
      </w:r>
    </w:p>
    <w:p w:rsidR="001F7C24" w:rsidRDefault="001F7C24" w:rsidP="001F7C24">
      <w:pPr>
        <w:pStyle w:val="ListParagraph"/>
        <w:numPr>
          <w:ilvl w:val="0"/>
          <w:numId w:val="6"/>
        </w:numPr>
        <w:rPr>
          <w:lang w:val="pl-PL"/>
        </w:rPr>
      </w:pPr>
      <w:r>
        <w:rPr>
          <w:lang w:val="pl-PL"/>
        </w:rPr>
        <w:t>Układ otwarty;</w:t>
      </w:r>
    </w:p>
    <w:p w:rsidR="001F7C24" w:rsidRDefault="001F7C24" w:rsidP="001F7C24">
      <w:pPr>
        <w:pStyle w:val="ListParagraph"/>
        <w:numPr>
          <w:ilvl w:val="0"/>
          <w:numId w:val="6"/>
        </w:numPr>
        <w:rPr>
          <w:lang w:val="pl-PL"/>
        </w:rPr>
      </w:pPr>
      <w:r>
        <w:rPr>
          <w:lang w:val="pl-PL"/>
        </w:rPr>
        <w:t>Układ zamknięty, czyli ze sprzężeniem zwrotnym;</w:t>
      </w:r>
    </w:p>
    <w:p w:rsidR="001F7C24" w:rsidRDefault="001F7C24" w:rsidP="001F7C24">
      <w:pPr>
        <w:rPr>
          <w:lang w:val="pl-PL"/>
        </w:rPr>
      </w:pPr>
      <w:r>
        <w:rPr>
          <w:lang w:val="pl-PL"/>
        </w:rPr>
        <w:t>Działanie poszczególnych rodzajów układów zostało zobrazowane na rysunkach poniżej.</w:t>
      </w:r>
    </w:p>
    <w:p w:rsidR="001F7C24" w:rsidRDefault="001F7C24" w:rsidP="001F7C24">
      <w:pPr>
        <w:jc w:val="center"/>
        <w:rPr>
          <w:lang w:val="pl-PL"/>
        </w:rPr>
      </w:pPr>
      <w:r>
        <w:rPr>
          <w:noProof/>
        </w:rPr>
        <w:drawing>
          <wp:inline distT="0" distB="0" distL="0" distR="0" wp14:anchorId="2AFCB1E4" wp14:editId="3B415231">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rsidR="001F7C24" w:rsidRPr="001F7C24" w:rsidRDefault="001F7C24" w:rsidP="001F7C24">
      <w:pPr>
        <w:jc w:val="center"/>
        <w:rPr>
          <w:i/>
          <w:lang w:val="pl-PL"/>
        </w:rPr>
      </w:pPr>
      <w:r w:rsidRPr="001F7C24">
        <w:rPr>
          <w:i/>
          <w:lang w:val="pl-PL"/>
        </w:rPr>
        <w:t>Rys 4.</w:t>
      </w:r>
      <w:r w:rsidR="002820F0">
        <w:rPr>
          <w:i/>
          <w:lang w:val="pl-PL"/>
        </w:rPr>
        <w:t>1.</w:t>
      </w:r>
      <w:r w:rsidRPr="001F7C24">
        <w:rPr>
          <w:i/>
          <w:lang w:val="pl-PL"/>
        </w:rPr>
        <w:t>1. Układ otwarty</w:t>
      </w:r>
    </w:p>
    <w:p w:rsidR="001F7C24" w:rsidRDefault="001F7C24" w:rsidP="001F7C24">
      <w:pPr>
        <w:rPr>
          <w:lang w:val="pl-PL"/>
        </w:rPr>
      </w:pPr>
    </w:p>
    <w:p w:rsidR="001F7C24" w:rsidRDefault="00B10544" w:rsidP="001F7C24">
      <w:pPr>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rsidR="00B10544" w:rsidRDefault="00B10544" w:rsidP="00B10544">
      <w:pPr>
        <w:jc w:val="center"/>
        <w:rPr>
          <w:lang w:val="pl-PL"/>
        </w:rPr>
      </w:pPr>
      <w:r>
        <w:rPr>
          <w:noProof/>
        </w:rPr>
        <w:lastRenderedPageBreak/>
        <w:drawing>
          <wp:inline distT="0" distB="0" distL="0" distR="0" wp14:anchorId="53FAFDE3" wp14:editId="5EEAD05E">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rsidR="00B10544" w:rsidRPr="00B10544" w:rsidRDefault="00B10544" w:rsidP="00B10544">
      <w:pPr>
        <w:jc w:val="center"/>
        <w:rPr>
          <w:i/>
          <w:lang w:val="pl-PL"/>
        </w:rPr>
      </w:pPr>
      <w:r w:rsidRPr="00B10544">
        <w:rPr>
          <w:i/>
          <w:lang w:val="pl-PL"/>
        </w:rPr>
        <w:t>Rys. 4.</w:t>
      </w:r>
      <w:r w:rsidR="002820F0">
        <w:rPr>
          <w:i/>
          <w:lang w:val="pl-PL"/>
        </w:rPr>
        <w:t>1.</w:t>
      </w:r>
      <w:r w:rsidRPr="00B10544">
        <w:rPr>
          <w:i/>
          <w:lang w:val="pl-PL"/>
        </w:rPr>
        <w:t>2. Układ zamknięty</w:t>
      </w:r>
    </w:p>
    <w:p w:rsidR="00B10544" w:rsidRDefault="00B10544" w:rsidP="001F7C24">
      <w:pPr>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p>
    <w:p w:rsidR="00B10544" w:rsidRDefault="000D3CE9" w:rsidP="001F7C24">
      <w:pPr>
        <w:rPr>
          <w:lang w:val="pl-PL"/>
        </w:rPr>
      </w:pPr>
      <w:r>
        <w:rPr>
          <w:lang w:val="pl-PL"/>
        </w:rPr>
        <w:t>Na zakłóce</w:t>
      </w:r>
      <w:r w:rsidR="002820F0">
        <w:rPr>
          <w:lang w:val="pl-PL"/>
        </w:rPr>
        <w:t xml:space="preserve">nia wpływa eksploatacja układu, starzenie się elementów, warunki pracy oraz klimatyczne. Doprowadzają one </w:t>
      </w:r>
      <w:r>
        <w:rPr>
          <w:lang w:val="pl-PL"/>
        </w:rPr>
        <w:t>do zmian parametrów, takich jak sprężystość, tłumienie czy przewodność cieplna i elektryczna</w:t>
      </w:r>
      <w:r w:rsidR="002820F0">
        <w:rPr>
          <w:lang w:val="pl-PL"/>
        </w:rPr>
        <w:t>, co skutkuj</w:t>
      </w:r>
      <w:r w:rsidR="002A49CE">
        <w:rPr>
          <w:lang w:val="pl-PL"/>
        </w:rPr>
        <w:t>e zmianą pracy całego systemu [9</w:t>
      </w:r>
      <w:r w:rsidR="002820F0">
        <w:rPr>
          <w:lang w:val="pl-PL"/>
        </w:rPr>
        <w:t>].</w:t>
      </w:r>
    </w:p>
    <w:p w:rsidR="002820F0" w:rsidRDefault="002820F0" w:rsidP="001F7C24">
      <w:pPr>
        <w:rPr>
          <w:lang w:val="pl-PL"/>
        </w:rPr>
      </w:pPr>
      <w:r>
        <w:rPr>
          <w:lang w:val="pl-PL"/>
        </w:rPr>
        <w:t>Podstawowym zadaniem układu regulacji jest osiągnięcie zadanego celu, pomimo występujących zakłóceń. Istnieją różne typy układów regulacji, które różnią się algorytmem pracy. Wśród nich wyróżniamy:</w:t>
      </w:r>
    </w:p>
    <w:p w:rsidR="002820F0" w:rsidRDefault="002820F0" w:rsidP="002820F0">
      <w:pPr>
        <w:pStyle w:val="ListParagraph"/>
        <w:numPr>
          <w:ilvl w:val="0"/>
          <w:numId w:val="7"/>
        </w:numPr>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rsidR="002820F0" w:rsidRDefault="002820F0" w:rsidP="002820F0">
      <w:pPr>
        <w:pStyle w:val="ListParagraph"/>
        <w:numPr>
          <w:ilvl w:val="0"/>
          <w:numId w:val="7"/>
        </w:numPr>
        <w:rPr>
          <w:lang w:val="pl-PL"/>
        </w:rPr>
      </w:pPr>
      <w:r>
        <w:rPr>
          <w:lang w:val="pl-PL"/>
        </w:rPr>
        <w:t>Układy nadążne – gdzie sygnał wyjściowy podąża za w</w:t>
      </w:r>
      <w:r w:rsidR="005D0AC2">
        <w:rPr>
          <w:lang w:val="pl-PL"/>
        </w:rPr>
        <w:t>yznaczoną wcześniej trajektorią. Ten typ można spotkać np. w lotnictwie.</w:t>
      </w:r>
    </w:p>
    <w:p w:rsidR="002820F0" w:rsidRDefault="002820F0" w:rsidP="002820F0">
      <w:pPr>
        <w:pStyle w:val="ListParagraph"/>
        <w:numPr>
          <w:ilvl w:val="0"/>
          <w:numId w:val="7"/>
        </w:numPr>
        <w:rPr>
          <w:lang w:val="pl-PL"/>
        </w:rPr>
      </w:pPr>
      <w:r>
        <w:rPr>
          <w:lang w:val="pl-PL"/>
        </w:rPr>
        <w:t xml:space="preserve">Układy programowane – sygnał </w:t>
      </w:r>
      <w:r w:rsidR="005D0AC2">
        <w:rPr>
          <w:lang w:val="pl-PL"/>
        </w:rPr>
        <w:t>wyjściowy zależy od algorytmu. Przykładem użycia teg</w:t>
      </w:r>
      <w:r w:rsidR="002A49CE">
        <w:rPr>
          <w:lang w:val="pl-PL"/>
        </w:rPr>
        <w:t>o rodzaju jest obrabiarka CNC [9</w:t>
      </w:r>
      <w:r w:rsidR="005D0AC2">
        <w:rPr>
          <w:lang w:val="pl-PL"/>
        </w:rPr>
        <w:t>].</w:t>
      </w:r>
    </w:p>
    <w:p w:rsidR="005D0AC2" w:rsidRPr="005D0AC2" w:rsidRDefault="005D0AC2" w:rsidP="005D0AC2">
      <w:pPr>
        <w:rPr>
          <w:lang w:val="pl-PL"/>
        </w:rPr>
      </w:pPr>
    </w:p>
    <w:p w:rsidR="00874FA8" w:rsidRDefault="00874FA8">
      <w:pPr>
        <w:spacing w:line="259" w:lineRule="auto"/>
        <w:rPr>
          <w:rFonts w:eastAsiaTheme="majorEastAsia" w:cstheme="majorBidi"/>
          <w:b/>
          <w:sz w:val="28"/>
          <w:szCs w:val="26"/>
          <w:lang w:val="pl-PL"/>
        </w:rPr>
      </w:pPr>
      <w:r>
        <w:rPr>
          <w:lang w:val="pl-PL"/>
        </w:rPr>
        <w:br w:type="page"/>
      </w:r>
    </w:p>
    <w:p w:rsidR="00EF0F3D" w:rsidRDefault="002A49CE" w:rsidP="00DF54FE">
      <w:pPr>
        <w:pStyle w:val="Heading2"/>
        <w:rPr>
          <w:lang w:val="pl-PL"/>
        </w:rPr>
      </w:pPr>
      <w:bookmarkStart w:id="17" w:name="_Toc522113367"/>
      <w:r>
        <w:rPr>
          <w:lang w:val="pl-PL"/>
        </w:rPr>
        <w:lastRenderedPageBreak/>
        <w:t>Projektowanie układów regulacji</w:t>
      </w:r>
      <w:bookmarkEnd w:id="17"/>
    </w:p>
    <w:p w:rsidR="002A49CE" w:rsidRDefault="002A49CE" w:rsidP="002A49CE">
      <w:pPr>
        <w:rPr>
          <w:lang w:val="pl-PL"/>
        </w:rPr>
      </w:pPr>
      <w:r>
        <w:rPr>
          <w:lang w:val="pl-PL"/>
        </w:rPr>
        <w:t xml:space="preserve">Układy regulacji </w:t>
      </w:r>
      <w:r w:rsidR="00462298">
        <w:rPr>
          <w:lang w:val="pl-PL"/>
        </w:rPr>
        <w:t>są projektowane według określonych kryteriów. Na cały proces składają się takie elementy, jak:</w:t>
      </w:r>
    </w:p>
    <w:p w:rsidR="00462298" w:rsidRDefault="00462298" w:rsidP="00462298">
      <w:pPr>
        <w:pStyle w:val="ListParagraph"/>
        <w:numPr>
          <w:ilvl w:val="0"/>
          <w:numId w:val="12"/>
        </w:numPr>
        <w:rPr>
          <w:lang w:val="pl-PL"/>
        </w:rPr>
      </w:pPr>
      <w:r>
        <w:rPr>
          <w:lang w:val="pl-PL"/>
        </w:rPr>
        <w:t>Analiza zadania;</w:t>
      </w:r>
    </w:p>
    <w:p w:rsidR="00462298" w:rsidRDefault="00462298" w:rsidP="00462298">
      <w:pPr>
        <w:pStyle w:val="ListParagraph"/>
        <w:numPr>
          <w:ilvl w:val="0"/>
          <w:numId w:val="12"/>
        </w:numPr>
        <w:rPr>
          <w:lang w:val="pl-PL"/>
        </w:rPr>
      </w:pPr>
      <w:r>
        <w:rPr>
          <w:lang w:val="pl-PL"/>
        </w:rPr>
        <w:t>Projekt wstępny;</w:t>
      </w:r>
    </w:p>
    <w:p w:rsidR="00462298" w:rsidRDefault="00462298" w:rsidP="00462298">
      <w:pPr>
        <w:pStyle w:val="ListParagraph"/>
        <w:numPr>
          <w:ilvl w:val="0"/>
          <w:numId w:val="12"/>
        </w:numPr>
        <w:rPr>
          <w:lang w:val="pl-PL"/>
        </w:rPr>
      </w:pPr>
      <w:r>
        <w:rPr>
          <w:lang w:val="pl-PL"/>
        </w:rPr>
        <w:t>Identyfikacja modelu układu regulacji;</w:t>
      </w:r>
    </w:p>
    <w:p w:rsidR="00462298" w:rsidRDefault="00462298" w:rsidP="00462298">
      <w:pPr>
        <w:pStyle w:val="ListParagraph"/>
        <w:numPr>
          <w:ilvl w:val="0"/>
          <w:numId w:val="12"/>
        </w:numPr>
        <w:rPr>
          <w:lang w:val="pl-PL"/>
        </w:rPr>
      </w:pPr>
      <w:r>
        <w:rPr>
          <w:lang w:val="pl-PL"/>
        </w:rPr>
        <w:t>Analiza właściwości układu oryginalnego (niekorygowanego);</w:t>
      </w:r>
    </w:p>
    <w:p w:rsidR="00462298" w:rsidRDefault="00462298" w:rsidP="00462298">
      <w:pPr>
        <w:pStyle w:val="ListParagraph"/>
        <w:numPr>
          <w:ilvl w:val="0"/>
          <w:numId w:val="12"/>
        </w:numPr>
        <w:rPr>
          <w:lang w:val="pl-PL"/>
        </w:rPr>
      </w:pPr>
      <w:r>
        <w:rPr>
          <w:lang w:val="pl-PL"/>
        </w:rPr>
        <w:t>Korekcja właściwości układu;</w:t>
      </w:r>
    </w:p>
    <w:p w:rsidR="00462298" w:rsidRDefault="00462298" w:rsidP="00462298">
      <w:pPr>
        <w:pStyle w:val="ListParagraph"/>
        <w:numPr>
          <w:ilvl w:val="0"/>
          <w:numId w:val="12"/>
        </w:numPr>
        <w:rPr>
          <w:lang w:val="pl-PL"/>
        </w:rPr>
      </w:pPr>
      <w:r>
        <w:rPr>
          <w:lang w:val="pl-PL"/>
        </w:rPr>
        <w:t>Analiza właściwości układu skorygowanego [5].</w:t>
      </w:r>
    </w:p>
    <w:p w:rsidR="00462298" w:rsidRDefault="00462298" w:rsidP="00462298">
      <w:pPr>
        <w:rPr>
          <w:lang w:val="pl-PL"/>
        </w:rPr>
      </w:pPr>
    </w:p>
    <w:p w:rsidR="00462298" w:rsidRDefault="00462298" w:rsidP="00462298">
      <w:pPr>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rzeregulowanie i czas regulacji [5].</w:t>
      </w:r>
    </w:p>
    <w:p w:rsidR="00A66272" w:rsidRDefault="00462298" w:rsidP="00462298">
      <w:pPr>
        <w:rPr>
          <w:lang w:val="pl-PL"/>
        </w:rPr>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b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rsidR="00E467BB" w:rsidRDefault="00E467BB" w:rsidP="00462298">
      <w:pPr>
        <w:rPr>
          <w:lang w:val="pl-PL"/>
        </w:rPr>
      </w:pPr>
      <w:r>
        <w:rPr>
          <w:lang w:val="pl-PL"/>
        </w:rPr>
        <w:t>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[5].</w:t>
      </w:r>
    </w:p>
    <w:p w:rsidR="00E467BB" w:rsidRDefault="00E467BB" w:rsidP="00462298">
      <w:pPr>
        <w:rPr>
          <w:lang w:val="pl-PL"/>
        </w:rPr>
      </w:pPr>
      <w:r>
        <w:rPr>
          <w:lang w:val="pl-PL"/>
        </w:rPr>
        <w:lastRenderedPageBreak/>
        <w:t>Jeżeli rezultaty nie spełniają założeń projektowych należy dostroić układ. Celem korekcji może być likwidacja uchybu ustalonego, zmniejszenie lub likwidacja przeregulowania lub skrócenie czasu regulacji.</w:t>
      </w:r>
    </w:p>
    <w:p w:rsidR="00E467BB" w:rsidRDefault="00E467BB" w:rsidP="00462298">
      <w:pPr>
        <w:rPr>
          <w:lang w:val="pl-PL"/>
        </w:rPr>
      </w:pPr>
      <w:r>
        <w:rPr>
          <w:lang w:val="pl-PL"/>
        </w:rPr>
        <w:t>Kolejnym etapem jest dobór odpowiedniego regulatora, którego praca umożliwi osiągnięcie zadanych wartości. Projektant powinien dobrać odpowiednie parametry regulatora, takie jak wzmocnienie i stałe czasowe.</w:t>
      </w:r>
    </w:p>
    <w:p w:rsidR="00E467BB" w:rsidRDefault="00E467BB" w:rsidP="00462298">
      <w:pPr>
        <w:rPr>
          <w:lang w:val="pl-PL"/>
        </w:rPr>
      </w:pPr>
      <w:r>
        <w:rPr>
          <w:lang w:val="pl-PL"/>
        </w:rPr>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rsidR="005A26DD" w:rsidRPr="005A26DD" w:rsidRDefault="005A26DD" w:rsidP="005A26DD">
      <w:pPr>
        <w:rPr>
          <w:lang w:val="pl-PL"/>
        </w:rPr>
      </w:pPr>
    </w:p>
    <w:p w:rsidR="003C3AA5" w:rsidRDefault="003C3AA5" w:rsidP="003C3AA5">
      <w:pPr>
        <w:pStyle w:val="Heading2"/>
        <w:rPr>
          <w:lang w:val="pl-PL"/>
        </w:rPr>
      </w:pPr>
      <w:bookmarkStart w:id="18" w:name="_Toc522113368"/>
      <w:r>
        <w:rPr>
          <w:lang w:val="pl-PL"/>
        </w:rPr>
        <w:t>Regulatory</w:t>
      </w:r>
      <w:bookmarkEnd w:id="18"/>
    </w:p>
    <w:p w:rsidR="003C3AA5" w:rsidRDefault="00C95D79" w:rsidP="00C95D79">
      <w:pPr>
        <w:rPr>
          <w:lang w:val="pl-PL"/>
        </w:rPr>
      </w:pPr>
      <w:r>
        <w:rPr>
          <w:lang w:val="pl-PL"/>
        </w:rPr>
        <w:t>Według definicji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[5]. Są one wykorzystywane przede wszystkim do takich zastosowań, jak:</w:t>
      </w:r>
    </w:p>
    <w:p w:rsidR="00C95D79" w:rsidRDefault="00524F80" w:rsidP="00C95D79">
      <w:pPr>
        <w:pStyle w:val="ListParagraph"/>
        <w:numPr>
          <w:ilvl w:val="0"/>
          <w:numId w:val="10"/>
        </w:numPr>
        <w:rPr>
          <w:lang w:val="pl-PL"/>
        </w:rPr>
      </w:pPr>
      <w:r>
        <w:rPr>
          <w:lang w:val="pl-PL"/>
        </w:rPr>
        <w:t>Utrzymanie sygnału wyjściowego na stałym poziomie;</w:t>
      </w:r>
    </w:p>
    <w:p w:rsidR="00524F80" w:rsidRDefault="00524F80" w:rsidP="00C95D79">
      <w:pPr>
        <w:pStyle w:val="ListParagraph"/>
        <w:numPr>
          <w:ilvl w:val="0"/>
          <w:numId w:val="10"/>
        </w:numPr>
        <w:rPr>
          <w:lang w:val="pl-PL"/>
        </w:rPr>
      </w:pPr>
      <w:r>
        <w:rPr>
          <w:lang w:val="pl-PL"/>
        </w:rPr>
        <w:t>Minimalizacja uchybu statycznego oraz ukształtowanie charakterystyk dynamicznych układu;</w:t>
      </w:r>
    </w:p>
    <w:p w:rsidR="00524F80" w:rsidRDefault="00524F80" w:rsidP="00C95D79">
      <w:pPr>
        <w:pStyle w:val="ListParagraph"/>
        <w:numPr>
          <w:ilvl w:val="0"/>
          <w:numId w:val="10"/>
        </w:numPr>
        <w:rPr>
          <w:lang w:val="pl-PL"/>
        </w:rPr>
      </w:pPr>
      <w:r>
        <w:rPr>
          <w:lang w:val="pl-PL"/>
        </w:rPr>
        <w:t>Zmniejszenie wpływu zakłóceń;</w:t>
      </w:r>
    </w:p>
    <w:p w:rsidR="00524F80" w:rsidRPr="00524F80" w:rsidRDefault="00524F80" w:rsidP="00524F80">
      <w:pPr>
        <w:rPr>
          <w:lang w:val="pl-PL"/>
        </w:rPr>
      </w:pPr>
    </w:p>
    <w:p w:rsidR="003C3AA5" w:rsidRPr="003C3AA5" w:rsidRDefault="005A26DD" w:rsidP="003C3AA5">
      <w:pPr>
        <w:pStyle w:val="Heading2"/>
        <w:rPr>
          <w:lang w:val="pl-PL"/>
        </w:rPr>
      </w:pPr>
      <w:bookmarkStart w:id="19" w:name="_Toc522113369"/>
      <w:r>
        <w:rPr>
          <w:lang w:val="pl-PL"/>
        </w:rPr>
        <w:t>Regulator PID</w:t>
      </w:r>
      <w:bookmarkEnd w:id="19"/>
    </w:p>
    <w:p w:rsidR="00E5426A" w:rsidRDefault="00E5426A" w:rsidP="00E5426A">
      <w:pPr>
        <w:rPr>
          <w:lang w:val="pl-PL"/>
        </w:rPr>
      </w:pPr>
      <w:r>
        <w:rPr>
          <w:lang w:val="pl-PL"/>
        </w:rPr>
        <w:t>Istnieje wiele rodzajów regulatorów, stosowanych w automatyce. Najbardziej popularnym z nich jest regulator PID (ang. P - , I - , D - ). Składa się on z części proporcjonalnej, całkującej i różniczkującej, co przedstawia rysunek poniżej.</w:t>
      </w:r>
    </w:p>
    <w:p w:rsidR="00E5426A" w:rsidRDefault="00E5426A" w:rsidP="00E5426A">
      <w:pPr>
        <w:jc w:val="center"/>
        <w:rPr>
          <w:lang w:val="pl-PL"/>
        </w:rPr>
      </w:pPr>
      <w:r>
        <w:rPr>
          <w:noProof/>
        </w:rPr>
        <w:lastRenderedPageBreak/>
        <w:drawing>
          <wp:inline distT="0" distB="0" distL="0" distR="0" wp14:anchorId="71489D5B" wp14:editId="09C9ABE4">
            <wp:extent cx="3048000" cy="1666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1666875"/>
                    </a:xfrm>
                    <a:prstGeom prst="rect">
                      <a:avLst/>
                    </a:prstGeom>
                    <a:noFill/>
                    <a:ln>
                      <a:noFill/>
                    </a:ln>
                  </pic:spPr>
                </pic:pic>
              </a:graphicData>
            </a:graphic>
          </wp:inline>
        </w:drawing>
      </w:r>
    </w:p>
    <w:p w:rsidR="00E5426A" w:rsidRPr="00E5426A" w:rsidRDefault="00E5426A" w:rsidP="00E5426A">
      <w:pPr>
        <w:jc w:val="center"/>
        <w:rPr>
          <w:i/>
          <w:lang w:val="pl-PL"/>
        </w:rPr>
      </w:pPr>
      <w:r w:rsidRPr="00E5426A">
        <w:rPr>
          <w:i/>
          <w:lang w:val="pl-PL"/>
        </w:rPr>
        <w:t>Rys. 4.3.1. Regulator PID</w:t>
      </w:r>
    </w:p>
    <w:p w:rsidR="00E5426A" w:rsidRDefault="00E5426A" w:rsidP="00E5426A">
      <w:pPr>
        <w:rPr>
          <w:lang w:val="pl-PL"/>
        </w:rPr>
      </w:pPr>
    </w:p>
    <w:p w:rsidR="00E5426A" w:rsidRDefault="00E5426A" w:rsidP="00E5426A">
      <w:pPr>
        <w:rPr>
          <w:lang w:val="pl-PL"/>
        </w:rPr>
      </w:pPr>
      <w:r>
        <w:rPr>
          <w:lang w:val="pl-PL"/>
        </w:rPr>
        <w:t xml:space="preserve">Każda gałąź spełnia określoną funkcję. </w:t>
      </w:r>
    </w:p>
    <w:p w:rsidR="00E5426A" w:rsidRPr="00E5426A" w:rsidRDefault="00E5426A" w:rsidP="00E5426A">
      <w:pPr>
        <w:rPr>
          <w:lang w:val="pl-PL"/>
        </w:rPr>
      </w:pPr>
    </w:p>
    <w:p w:rsidR="005A26DD" w:rsidRDefault="005A26DD" w:rsidP="005A26DD">
      <w:pPr>
        <w:pStyle w:val="Heading2"/>
        <w:rPr>
          <w:lang w:val="pl-PL"/>
        </w:rPr>
      </w:pPr>
      <w:bookmarkStart w:id="20" w:name="_Toc522113370"/>
      <w:r>
        <w:rPr>
          <w:lang w:val="pl-PL"/>
        </w:rPr>
        <w:t>Metody regulacji</w:t>
      </w:r>
      <w:bookmarkEnd w:id="20"/>
      <w:r>
        <w:rPr>
          <w:lang w:val="pl-PL"/>
        </w:rPr>
        <w:t xml:space="preserve"> </w:t>
      </w:r>
    </w:p>
    <w:p w:rsidR="00AC2324" w:rsidRDefault="00A507C7" w:rsidP="00AC2324">
      <w:pPr>
        <w:rPr>
          <w:lang w:val="pl-PL"/>
        </w:rPr>
      </w:pPr>
      <w:r>
        <w:rPr>
          <w:lang w:val="pl-PL"/>
        </w:rPr>
        <w:t>Istnieje wiele metod wyznaczania wzmocnienia i pozostałych parametrów regulatora. Należą do nich między innymi:</w:t>
      </w:r>
    </w:p>
    <w:p w:rsidR="00A507C7" w:rsidRDefault="00A507C7" w:rsidP="00A507C7">
      <w:pPr>
        <w:pStyle w:val="ListParagraph"/>
        <w:numPr>
          <w:ilvl w:val="0"/>
          <w:numId w:val="13"/>
        </w:numPr>
        <w:rPr>
          <w:lang w:val="pl-PL"/>
        </w:rPr>
      </w:pPr>
      <w:r>
        <w:rPr>
          <w:lang w:val="pl-PL"/>
        </w:rPr>
        <w:t>Metoda Zieglera-</w:t>
      </w:r>
      <w:proofErr w:type="spellStart"/>
      <w:r>
        <w:rPr>
          <w:lang w:val="pl-PL"/>
        </w:rPr>
        <w:t>Nicholsa</w:t>
      </w:r>
      <w:proofErr w:type="spellEnd"/>
      <w:r>
        <w:rPr>
          <w:lang w:val="pl-PL"/>
        </w:rPr>
        <w:t>,</w:t>
      </w:r>
    </w:p>
    <w:p w:rsidR="00A507C7" w:rsidRDefault="00A507C7" w:rsidP="00A507C7">
      <w:pPr>
        <w:pStyle w:val="ListParagraph"/>
        <w:numPr>
          <w:ilvl w:val="0"/>
          <w:numId w:val="13"/>
        </w:numPr>
        <w:rPr>
          <w:lang w:val="pl-PL"/>
        </w:rPr>
      </w:pPr>
      <w:r>
        <w:rPr>
          <w:lang w:val="pl-PL"/>
        </w:rPr>
        <w:t>Kryterium stabilności aperiodycznej,</w:t>
      </w:r>
    </w:p>
    <w:p w:rsidR="00A507C7" w:rsidRDefault="00A507C7" w:rsidP="00A507C7">
      <w:pPr>
        <w:pStyle w:val="ListParagraph"/>
        <w:numPr>
          <w:ilvl w:val="0"/>
          <w:numId w:val="13"/>
        </w:numPr>
        <w:rPr>
          <w:lang w:val="pl-PL"/>
        </w:rPr>
      </w:pPr>
      <w:r>
        <w:rPr>
          <w:lang w:val="pl-PL"/>
        </w:rPr>
        <w:t>Kryterium miejsca geometrycznego pierwiastków,</w:t>
      </w:r>
    </w:p>
    <w:p w:rsidR="00A507C7" w:rsidRDefault="00A507C7" w:rsidP="00A507C7">
      <w:pPr>
        <w:pStyle w:val="ListParagraph"/>
        <w:numPr>
          <w:ilvl w:val="0"/>
          <w:numId w:val="13"/>
        </w:numPr>
        <w:rPr>
          <w:lang w:val="pl-PL"/>
        </w:rPr>
      </w:pPr>
      <w:r>
        <w:rPr>
          <w:lang w:val="pl-PL"/>
        </w:rPr>
        <w:t>Kryterium zapasu fazy,</w:t>
      </w:r>
    </w:p>
    <w:p w:rsidR="00A507C7" w:rsidRDefault="00A507C7" w:rsidP="00A507C7">
      <w:pPr>
        <w:pStyle w:val="ListParagraph"/>
        <w:numPr>
          <w:ilvl w:val="0"/>
          <w:numId w:val="13"/>
        </w:numPr>
        <w:rPr>
          <w:lang w:val="pl-PL"/>
        </w:rPr>
      </w:pPr>
      <w:r>
        <w:rPr>
          <w:lang w:val="pl-PL"/>
        </w:rPr>
        <w:t>Kryterium amplitudy rezonansowej,</w:t>
      </w:r>
    </w:p>
    <w:p w:rsidR="00A507C7" w:rsidRDefault="00A507C7" w:rsidP="00A507C7">
      <w:pPr>
        <w:pStyle w:val="ListParagraph"/>
        <w:numPr>
          <w:ilvl w:val="0"/>
          <w:numId w:val="13"/>
        </w:numPr>
        <w:rPr>
          <w:lang w:val="pl-PL"/>
        </w:rPr>
      </w:pPr>
      <w:r>
        <w:rPr>
          <w:lang w:val="pl-PL"/>
        </w:rPr>
        <w:t>Całkowe wskaźniki jakości [3].</w:t>
      </w:r>
    </w:p>
    <w:p w:rsidR="00A507C7" w:rsidRDefault="00A507C7" w:rsidP="00A507C7">
      <w:pPr>
        <w:rPr>
          <w:lang w:val="pl-PL"/>
        </w:rPr>
      </w:pPr>
    </w:p>
    <w:p w:rsidR="00A507C7" w:rsidRDefault="00A507C7" w:rsidP="00A507C7">
      <w:pPr>
        <w:pStyle w:val="Heading3"/>
        <w:rPr>
          <w:lang w:val="pl-PL"/>
        </w:rPr>
      </w:pPr>
      <w:bookmarkStart w:id="21" w:name="_Toc522113371"/>
      <w:r>
        <w:rPr>
          <w:lang w:val="pl-PL"/>
        </w:rPr>
        <w:t>Metoda Zieglera-</w:t>
      </w:r>
      <w:proofErr w:type="spellStart"/>
      <w:r>
        <w:rPr>
          <w:lang w:val="pl-PL"/>
        </w:rPr>
        <w:t>Nicholsa</w:t>
      </w:r>
      <w:bookmarkEnd w:id="21"/>
      <w:proofErr w:type="spellEnd"/>
    </w:p>
    <w:p w:rsidR="0031548E" w:rsidRDefault="0031548E" w:rsidP="0031548E">
      <w:pPr>
        <w:rPr>
          <w:lang w:val="pl-PL"/>
        </w:rPr>
      </w:pPr>
      <w:r>
        <w:rPr>
          <w:lang w:val="pl-PL"/>
        </w:rPr>
        <w:t>Metoda Zieglera-</w:t>
      </w:r>
      <w:proofErr w:type="spellStart"/>
      <w:r>
        <w:rPr>
          <w:lang w:val="pl-PL"/>
        </w:rPr>
        <w:t>Nicholsa</w:t>
      </w:r>
      <w:proofErr w:type="spellEnd"/>
      <w:r>
        <w:rPr>
          <w:lang w:val="pl-PL"/>
        </w:rPr>
        <w:t xml:space="preserve"> jest jedną z najbardziej rozpowszechnionych metod regulacji. Umożliwia ona dobór parametrów regulatora PID. </w:t>
      </w:r>
      <w:r>
        <w:rPr>
          <w:lang w:val="pl-PL"/>
        </w:rPr>
        <w:br/>
        <w:t>W przemyśle występuje w dwóch wariantach.</w:t>
      </w:r>
    </w:p>
    <w:p w:rsidR="0031548E" w:rsidRDefault="0031548E" w:rsidP="0031548E">
      <w:pPr>
        <w:rPr>
          <w:lang w:val="pl-PL"/>
        </w:rPr>
      </w:pPr>
      <w:r>
        <w:rPr>
          <w:lang w:val="pl-PL"/>
        </w:rPr>
        <w:t xml:space="preserve">Pierwszy sposób polega na odłączeniu działania stałych czasowych przy elementach całkującym i różniczkującym. Następnie, poprzez zwiększanie wartości wzmocnienia K </w:t>
      </w:r>
      <w:r>
        <w:rPr>
          <w:lang w:val="pl-PL"/>
        </w:rPr>
        <w:lastRenderedPageBreak/>
        <w:t xml:space="preserve">należy doprowadzić układ do granicy stabilności, co na wykresie objawia się niegasnącymi oscylacjami o stałej amplitudzie. </w:t>
      </w:r>
      <w:r w:rsidR="001105F7">
        <w:rPr>
          <w:lang w:val="pl-PL"/>
        </w:rPr>
        <w:t xml:space="preserve">Na podstawie tych wyników mierzy się wzmocnienie krytyczne </w:t>
      </w:r>
      <w:proofErr w:type="spellStart"/>
      <w:r w:rsidR="001105F7">
        <w:rPr>
          <w:lang w:val="pl-PL"/>
        </w:rPr>
        <w:t>K</w:t>
      </w:r>
      <w:r w:rsidR="001105F7">
        <w:rPr>
          <w:vertAlign w:val="subscript"/>
          <w:lang w:val="pl-PL"/>
        </w:rPr>
        <w:t>kr</w:t>
      </w:r>
      <w:proofErr w:type="spellEnd"/>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rsidR="001105F7" w:rsidRDefault="001105F7" w:rsidP="0031548E">
      <w:pPr>
        <w:rPr>
          <w:lang w:val="pl-PL"/>
        </w:rPr>
      </w:pPr>
      <w:r>
        <w:rPr>
          <w:lang w:val="pl-PL"/>
        </w:rPr>
        <w:t>W tabeli 4.5.1. przedstawiono zależności między wartościami parametrów a rodzajem regulatora.</w:t>
      </w:r>
    </w:p>
    <w:p w:rsidR="00FE754F" w:rsidRDefault="00FE754F" w:rsidP="0031548E">
      <w:pPr>
        <w:rPr>
          <w:lang w:val="pl-PL"/>
        </w:rPr>
      </w:pPr>
    </w:p>
    <w:tbl>
      <w:tblPr>
        <w:tblStyle w:val="GridTable5Dark-Accent5"/>
        <w:tblW w:w="0" w:type="auto"/>
        <w:tblLook w:val="04A0" w:firstRow="1" w:lastRow="0" w:firstColumn="1" w:lastColumn="0" w:noHBand="0" w:noVBand="1"/>
      </w:tblPr>
      <w:tblGrid>
        <w:gridCol w:w="2206"/>
        <w:gridCol w:w="2207"/>
        <w:gridCol w:w="2207"/>
        <w:gridCol w:w="2207"/>
      </w:tblGrid>
      <w:tr w:rsidR="001105F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1105F7" w:rsidRPr="00EF7ED1" w:rsidRDefault="001105F7" w:rsidP="0031548E">
            <w:pPr>
              <w:rPr>
                <w:lang w:val="pl-PL"/>
              </w:rPr>
            </w:pPr>
            <w:r w:rsidRPr="00EF7ED1">
              <w:rPr>
                <w:lang w:val="pl-PL"/>
              </w:rPr>
              <w:t>Regulator</w:t>
            </w:r>
          </w:p>
        </w:tc>
        <w:tc>
          <w:tcPr>
            <w:tcW w:w="2207" w:type="dxa"/>
          </w:tcPr>
          <w:p w:rsidR="001105F7" w:rsidRPr="00EF7ED1" w:rsidRDefault="001105F7" w:rsidP="001105F7">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K</w:t>
            </w:r>
            <w:r w:rsidRPr="00EF7ED1">
              <w:rPr>
                <w:vertAlign w:val="subscript"/>
                <w:lang w:val="pl-PL"/>
              </w:rPr>
              <w:t>p</w:t>
            </w:r>
            <w:proofErr w:type="spellEnd"/>
          </w:p>
        </w:tc>
        <w:tc>
          <w:tcPr>
            <w:tcW w:w="2207" w:type="dxa"/>
          </w:tcPr>
          <w:p w:rsidR="001105F7" w:rsidRPr="00EF7ED1" w:rsidRDefault="001105F7" w:rsidP="001105F7">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i</w:t>
            </w:r>
          </w:p>
        </w:tc>
        <w:tc>
          <w:tcPr>
            <w:tcW w:w="2207" w:type="dxa"/>
          </w:tcPr>
          <w:p w:rsidR="001105F7" w:rsidRPr="00EF7ED1" w:rsidRDefault="001105F7" w:rsidP="001105F7">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proofErr w:type="spellStart"/>
            <w:r w:rsidRPr="00EF7ED1">
              <w:rPr>
                <w:lang w:val="pl-PL"/>
              </w:rPr>
              <w:t>T</w:t>
            </w:r>
            <w:r w:rsidRPr="00EF7ED1">
              <w:rPr>
                <w:vertAlign w:val="subscript"/>
                <w:lang w:val="pl-PL"/>
              </w:rPr>
              <w:t>d</w:t>
            </w:r>
            <w:proofErr w:type="spellEnd"/>
          </w:p>
        </w:tc>
      </w:tr>
      <w:tr w:rsidR="001105F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1105F7" w:rsidRDefault="001105F7" w:rsidP="0031548E">
            <w:pPr>
              <w:rPr>
                <w:lang w:val="pl-PL"/>
              </w:rPr>
            </w:pPr>
            <w:r>
              <w:rPr>
                <w:lang w:val="pl-PL"/>
              </w:rPr>
              <w:t>P</w:t>
            </w:r>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0.50 </w:t>
            </w:r>
            <w:proofErr w:type="spellStart"/>
            <w:r>
              <w:rPr>
                <w:lang w:val="pl-PL"/>
              </w:rPr>
              <w:t>K</w:t>
            </w:r>
            <w:r>
              <w:rPr>
                <w:vertAlign w:val="subscript"/>
                <w:lang w:val="pl-PL"/>
              </w:rPr>
              <w:t>kr</w:t>
            </w:r>
            <w:proofErr w:type="spellEnd"/>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r>
      <w:tr w:rsidR="001105F7" w:rsidTr="00EF7ED1">
        <w:tc>
          <w:tcPr>
            <w:cnfStyle w:val="001000000000" w:firstRow="0" w:lastRow="0" w:firstColumn="1" w:lastColumn="0" w:oddVBand="0" w:evenVBand="0" w:oddHBand="0" w:evenHBand="0" w:firstRowFirstColumn="0" w:firstRowLastColumn="0" w:lastRowFirstColumn="0" w:lastRowLastColumn="0"/>
            <w:tcW w:w="2206" w:type="dxa"/>
          </w:tcPr>
          <w:p w:rsidR="001105F7" w:rsidRDefault="001105F7" w:rsidP="0031548E">
            <w:pPr>
              <w:rPr>
                <w:lang w:val="pl-PL"/>
              </w:rPr>
            </w:pPr>
            <w:r>
              <w:rPr>
                <w:lang w:val="pl-PL"/>
              </w:rPr>
              <w:t>PI</w:t>
            </w:r>
          </w:p>
        </w:tc>
        <w:tc>
          <w:tcPr>
            <w:tcW w:w="2207" w:type="dxa"/>
          </w:tcPr>
          <w:p w:rsidR="001105F7" w:rsidRDefault="001105F7" w:rsidP="001105F7">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 xml:space="preserve">0.45 </w:t>
            </w:r>
            <w:proofErr w:type="spellStart"/>
            <w:r>
              <w:rPr>
                <w:lang w:val="pl-PL"/>
              </w:rPr>
              <w:t>K</w:t>
            </w:r>
            <w:r>
              <w:rPr>
                <w:vertAlign w:val="subscript"/>
                <w:lang w:val="pl-PL"/>
              </w:rPr>
              <w:t>kr</w:t>
            </w:r>
            <w:proofErr w:type="spellEnd"/>
          </w:p>
        </w:tc>
        <w:tc>
          <w:tcPr>
            <w:tcW w:w="2207" w:type="dxa"/>
          </w:tcPr>
          <w:p w:rsidR="001105F7" w:rsidRDefault="001105F7" w:rsidP="001105F7">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0.83 T</w:t>
            </w:r>
            <w:r>
              <w:rPr>
                <w:vertAlign w:val="subscript"/>
                <w:lang w:val="pl-PL"/>
              </w:rPr>
              <w:t>osc</w:t>
            </w:r>
          </w:p>
        </w:tc>
        <w:tc>
          <w:tcPr>
            <w:tcW w:w="2207" w:type="dxa"/>
          </w:tcPr>
          <w:p w:rsidR="001105F7" w:rsidRDefault="001105F7" w:rsidP="001105F7">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w:t>
            </w:r>
          </w:p>
        </w:tc>
      </w:tr>
      <w:tr w:rsidR="001105F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rsidR="001105F7" w:rsidRDefault="001105F7" w:rsidP="0031548E">
            <w:pPr>
              <w:rPr>
                <w:lang w:val="pl-PL"/>
              </w:rPr>
            </w:pPr>
            <w:r>
              <w:rPr>
                <w:lang w:val="pl-PL"/>
              </w:rPr>
              <w:t>PID</w:t>
            </w:r>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0.60 </w:t>
            </w:r>
            <w:proofErr w:type="spellStart"/>
            <w:r>
              <w:rPr>
                <w:lang w:val="pl-PL"/>
              </w:rPr>
              <w:t>K</w:t>
            </w:r>
            <w:r>
              <w:rPr>
                <w:vertAlign w:val="subscript"/>
                <w:lang w:val="pl-PL"/>
              </w:rPr>
              <w:t>kr</w:t>
            </w:r>
            <w:proofErr w:type="spellEnd"/>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T</w:t>
            </w:r>
            <w:r>
              <w:rPr>
                <w:vertAlign w:val="subscript"/>
                <w:lang w:val="pl-PL"/>
              </w:rPr>
              <w:t>osc</w:t>
            </w:r>
          </w:p>
        </w:tc>
        <w:tc>
          <w:tcPr>
            <w:tcW w:w="2207" w:type="dxa"/>
          </w:tcPr>
          <w:p w:rsidR="001105F7" w:rsidRDefault="001105F7" w:rsidP="001105F7">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0.125 T</w:t>
            </w:r>
            <w:r>
              <w:rPr>
                <w:vertAlign w:val="subscript"/>
                <w:lang w:val="pl-PL"/>
              </w:rPr>
              <w:t>osc</w:t>
            </w:r>
          </w:p>
        </w:tc>
      </w:tr>
    </w:tbl>
    <w:p w:rsidR="001105F7" w:rsidRPr="001105F7" w:rsidRDefault="001105F7" w:rsidP="001105F7">
      <w:pPr>
        <w:jc w:val="center"/>
        <w:rPr>
          <w:i/>
          <w:lang w:val="pl-PL"/>
        </w:rPr>
      </w:pPr>
      <w:r w:rsidRPr="001105F7">
        <w:rPr>
          <w:i/>
          <w:lang w:val="pl-PL"/>
        </w:rPr>
        <w:t>Tab. 4.5.1. Parametry regulatora PID wg metody Zieglera-</w:t>
      </w:r>
      <w:proofErr w:type="spellStart"/>
      <w:r w:rsidRPr="001105F7">
        <w:rPr>
          <w:i/>
          <w:lang w:val="pl-PL"/>
        </w:rPr>
        <w:t>Nicholsa</w:t>
      </w:r>
      <w:proofErr w:type="spellEnd"/>
      <w:r w:rsidR="00FE754F">
        <w:rPr>
          <w:i/>
          <w:lang w:val="pl-PL"/>
        </w:rPr>
        <w:t xml:space="preserve"> [3]</w:t>
      </w:r>
    </w:p>
    <w:p w:rsidR="001105F7" w:rsidRDefault="001105F7" w:rsidP="00A507C7">
      <w:pPr>
        <w:rPr>
          <w:lang w:val="pl-PL"/>
        </w:rPr>
      </w:pPr>
    </w:p>
    <w:p w:rsidR="00FE754F" w:rsidRDefault="00FE754F" w:rsidP="00A507C7">
      <w:pPr>
        <w:rPr>
          <w:lang w:val="pl-PL"/>
        </w:rPr>
      </w:pPr>
      <w:r>
        <w:rPr>
          <w:lang w:val="pl-PL"/>
        </w:rPr>
        <w:t>Drugi wariant metody Zieglera-</w:t>
      </w:r>
      <w:proofErr w:type="spellStart"/>
      <w:r>
        <w:rPr>
          <w:lang w:val="pl-PL"/>
        </w:rPr>
        <w:t>Nicholsa</w:t>
      </w:r>
      <w:proofErr w:type="spellEnd"/>
      <w:r>
        <w:rPr>
          <w:lang w:val="pl-PL"/>
        </w:rPr>
        <w:t xml:space="preserve"> jest wykorzystywany, kiedy osiągnięcie granicy stabilności jest niemożliwe lub niewskazane z powodów technicznych, konstrukcyjnych lub bezpieczeństwa. Symulacja polega na analizie charakterystyki skokowej obiektu w układzie otwartym.</w:t>
      </w:r>
      <w:r>
        <w:rPr>
          <w:lang w:val="pl-PL"/>
        </w:rPr>
        <w:b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p>
    <w:p w:rsidR="00FE754F" w:rsidRDefault="00FE754F" w:rsidP="00FE754F">
      <w:pPr>
        <w:jc w:val="center"/>
        <w:rPr>
          <w:lang w:val="pl-PL"/>
        </w:rPr>
      </w:pPr>
      <w:r w:rsidRPr="00FE754F">
        <w:rPr>
          <w:noProof/>
        </w:rPr>
        <w:lastRenderedPageBreak/>
        <w:drawing>
          <wp:inline distT="0" distB="0" distL="0" distR="0" wp14:anchorId="18D3F8D0" wp14:editId="16FCF2C5">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rsidR="00FE754F" w:rsidRDefault="00D604B7" w:rsidP="00A507C7">
      <w:pPr>
        <w:rPr>
          <w:i/>
          <w:lang w:val="pl-PL"/>
        </w:rPr>
      </w:pPr>
      <w:r w:rsidRPr="00D604B7">
        <w:rPr>
          <w:i/>
          <w:lang w:val="pl-PL"/>
        </w:rPr>
        <w:t>Rys. 4.5.1. Parametry regulatora PID uzyskane z analizy odpowiedzi skokowej obiektu</w:t>
      </w:r>
    </w:p>
    <w:p w:rsidR="00DF54FE" w:rsidRPr="00DF54FE" w:rsidRDefault="00DF54FE" w:rsidP="00DF54FE">
      <w:pPr>
        <w:rPr>
          <w:lang w:val="pl-PL"/>
        </w:rPr>
      </w:pPr>
    </w:p>
    <w:p w:rsidR="009A15D9" w:rsidRDefault="009A15D9">
      <w:pPr>
        <w:spacing w:line="259" w:lineRule="auto"/>
        <w:rPr>
          <w:rFonts w:eastAsiaTheme="majorEastAsia" w:cstheme="majorBidi"/>
          <w:b/>
          <w:sz w:val="32"/>
          <w:szCs w:val="32"/>
          <w:lang w:val="pl-PL"/>
        </w:rPr>
      </w:pPr>
      <w:r>
        <w:rPr>
          <w:lang w:val="pl-PL"/>
        </w:rPr>
        <w:br w:type="page"/>
      </w:r>
    </w:p>
    <w:p w:rsidR="00793EA2" w:rsidRDefault="00793EA2" w:rsidP="00793EA2">
      <w:pPr>
        <w:pStyle w:val="Heading1"/>
        <w:rPr>
          <w:lang w:val="pl-PL"/>
        </w:rPr>
      </w:pPr>
      <w:bookmarkStart w:id="22" w:name="_Toc522113372"/>
      <w:r>
        <w:rPr>
          <w:lang w:val="pl-PL"/>
        </w:rPr>
        <w:lastRenderedPageBreak/>
        <w:t>Sterowniki PLC</w:t>
      </w:r>
      <w:bookmarkEnd w:id="22"/>
    </w:p>
    <w:p w:rsidR="00793EA2" w:rsidRDefault="00793EA2" w:rsidP="00793EA2">
      <w:pPr>
        <w:rPr>
          <w:lang w:val="pl-PL"/>
        </w:rPr>
      </w:pPr>
      <w:r>
        <w:rPr>
          <w:lang w:val="pl-PL"/>
        </w:rPr>
        <w:t xml:space="preserve">Programowalne sterowniki przemysłowe (ang. PLC – </w:t>
      </w:r>
      <w:proofErr w:type="spellStart"/>
      <w:r>
        <w:rPr>
          <w:lang w:val="pl-PL"/>
        </w:rPr>
        <w:t>Programmable</w:t>
      </w:r>
      <w:proofErr w:type="spellEnd"/>
      <w:r>
        <w:rPr>
          <w:lang w:val="pl-PL"/>
        </w:rPr>
        <w:t xml:space="preserve"> </w:t>
      </w:r>
      <w:proofErr w:type="spellStart"/>
      <w:r>
        <w:rPr>
          <w:lang w:val="pl-PL"/>
        </w:rPr>
        <w:t>Logic</w:t>
      </w:r>
      <w:proofErr w:type="spellEnd"/>
      <w:r>
        <w:rPr>
          <w:lang w:val="pl-PL"/>
        </w:rPr>
        <w:t xml:space="preserve"> </w:t>
      </w:r>
      <w:proofErr w:type="spellStart"/>
      <w:r>
        <w:rPr>
          <w:lang w:val="pl-PL"/>
        </w:rPr>
        <w:t>Controllers</w:t>
      </w:r>
      <w:proofErr w:type="spellEnd"/>
      <w:r>
        <w:rPr>
          <w:lang w:val="pl-PL"/>
        </w:rPr>
        <w:t xml:space="preserve">)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p>
    <w:p w:rsidR="009D3E63" w:rsidRDefault="009D3E63" w:rsidP="00793EA2">
      <w:pPr>
        <w:rPr>
          <w:lang w:val="pl-PL"/>
        </w:rPr>
      </w:pPr>
      <w:r>
        <w:rPr>
          <w:lang w:val="pl-PL"/>
        </w:rPr>
        <w:t>Głównym przeznaczeniem sterownika PLC jest komunikacja urządzeń wejść i wyjść, które łączą sterownik z systemem sterowanym</w:t>
      </w:r>
      <w:r w:rsidR="00C42A92">
        <w:rPr>
          <w:lang w:val="pl-PL"/>
        </w:rPr>
        <w:t xml:space="preserve"> oraz sterowanie procesem przemysłowym</w:t>
      </w:r>
      <w:r>
        <w:rPr>
          <w:lang w:val="pl-PL"/>
        </w:rPr>
        <w:t>. Urządzenia wejścia dostarczają informacji o stanie badanego obiektu i pozwalają na wprowadzenie wartości zadanych. Natomiast urządzenia wyjściowe s</w:t>
      </w:r>
      <w:r w:rsidR="00C42A92">
        <w:rPr>
          <w:lang w:val="pl-PL"/>
        </w:rPr>
        <w:t>łużą do sterowania procesem.</w:t>
      </w:r>
      <w:r>
        <w:rPr>
          <w:lang w:val="pl-PL"/>
        </w:rPr>
        <w:br/>
        <w:t>Informacje, które są przekazywane do sterownika przez czujniki</w:t>
      </w:r>
      <w:r w:rsidR="00C42A92">
        <w:rPr>
          <w:lang w:val="pl-PL"/>
        </w:rPr>
        <w:t>, docierają do PLC przez odpowiednie karty pomiarowe lub specjalne moduły. Takie połączenie n</w:t>
      </w:r>
      <w:r w:rsidR="002A49CE">
        <w:rPr>
          <w:lang w:val="pl-PL"/>
        </w:rPr>
        <w:t>azywane jest torem pomiarowym [8</w:t>
      </w:r>
      <w:r w:rsidR="00C42A92">
        <w:rPr>
          <w:lang w:val="pl-PL"/>
        </w:rPr>
        <w:t>].</w:t>
      </w:r>
    </w:p>
    <w:p w:rsidR="00C42A92" w:rsidRPr="00793EA2" w:rsidRDefault="00C42A92" w:rsidP="00793EA2">
      <w:pPr>
        <w:rPr>
          <w:lang w:val="pl-PL"/>
        </w:rPr>
      </w:pPr>
      <w:r>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r>
        <w:rPr>
          <w:lang w:val="pl-PL"/>
        </w:rPr>
        <w:br/>
      </w:r>
    </w:p>
    <w:p w:rsidR="00793EA2" w:rsidRDefault="00793EA2">
      <w:pPr>
        <w:spacing w:line="259" w:lineRule="auto"/>
        <w:rPr>
          <w:rFonts w:eastAsiaTheme="majorEastAsia" w:cstheme="majorBidi"/>
          <w:b/>
          <w:sz w:val="32"/>
          <w:szCs w:val="32"/>
          <w:lang w:val="pl-PL"/>
        </w:rPr>
      </w:pPr>
      <w:r>
        <w:rPr>
          <w:lang w:val="pl-PL"/>
        </w:rPr>
        <w:br w:type="page"/>
      </w:r>
    </w:p>
    <w:p w:rsidR="00C16782" w:rsidRDefault="00846980" w:rsidP="00CD4D22">
      <w:pPr>
        <w:pStyle w:val="Heading1"/>
        <w:rPr>
          <w:lang w:val="pl-PL"/>
        </w:rPr>
      </w:pPr>
      <w:bookmarkStart w:id="23" w:name="_Toc522113373"/>
      <w:r w:rsidRPr="00846980">
        <w:rPr>
          <w:lang w:val="pl-PL"/>
        </w:rPr>
        <w:lastRenderedPageBreak/>
        <w:t>Budowa stanowiska</w:t>
      </w:r>
      <w:bookmarkEnd w:id="23"/>
    </w:p>
    <w:p w:rsidR="006D6321" w:rsidRDefault="006D6321" w:rsidP="006D6321">
      <w:pPr>
        <w:rPr>
          <w:lang w:val="pl-PL"/>
        </w:rPr>
      </w:pPr>
      <w:r>
        <w:rPr>
          <w:lang w:val="pl-PL"/>
        </w:rPr>
        <w:t>Projekt układu sterowania rozporoszonego był realizowany na stanowisku badawczym, które mieściło się w budynku Wydziału Odlewnictwa AGH.</w:t>
      </w:r>
    </w:p>
    <w:p w:rsidR="006D6321" w:rsidRDefault="006D6321" w:rsidP="006D6321">
      <w:pPr>
        <w:rPr>
          <w:lang w:val="pl-PL"/>
        </w:rPr>
      </w:pPr>
      <w:r>
        <w:rPr>
          <w:lang w:val="pl-PL"/>
        </w:rPr>
        <w:t>Całość mieści się na rysunku poniżej:</w:t>
      </w:r>
    </w:p>
    <w:p w:rsidR="006D6321" w:rsidRDefault="005A6A89" w:rsidP="005A6A89">
      <w:pPr>
        <w:jc w:val="center"/>
        <w:rPr>
          <w:lang w:val="pl-PL"/>
        </w:rPr>
      </w:pPr>
      <w:r w:rsidRPr="005A6A89">
        <w:rPr>
          <w:noProof/>
        </w:rPr>
        <w:drawing>
          <wp:inline distT="0" distB="0" distL="0" distR="0" wp14:anchorId="00FA33AE" wp14:editId="199D51F6">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rsidR="006D6321" w:rsidRPr="005A6A89" w:rsidRDefault="006D6321" w:rsidP="005A6A89">
      <w:pPr>
        <w:jc w:val="center"/>
        <w:rPr>
          <w:i/>
          <w:lang w:val="pl-PL"/>
        </w:rPr>
      </w:pPr>
      <w:r w:rsidRPr="005A6A89">
        <w:rPr>
          <w:i/>
          <w:lang w:val="pl-PL"/>
        </w:rPr>
        <w:t xml:space="preserve">Rys </w:t>
      </w:r>
      <w:r w:rsidR="005A6A89" w:rsidRPr="005A6A89">
        <w:rPr>
          <w:i/>
          <w:lang w:val="pl-PL"/>
        </w:rPr>
        <w:t>6.1</w:t>
      </w:r>
      <w:r w:rsidRPr="005A6A89">
        <w:rPr>
          <w:i/>
          <w:lang w:val="pl-PL"/>
        </w:rPr>
        <w:t>. Budowa stanowiska</w:t>
      </w:r>
      <w:r w:rsidR="002A49CE">
        <w:rPr>
          <w:i/>
          <w:lang w:val="pl-PL"/>
        </w:rPr>
        <w:t xml:space="preserve"> [10</w:t>
      </w:r>
      <w:r w:rsidR="005A6A89" w:rsidRPr="005A6A89">
        <w:rPr>
          <w:i/>
          <w:lang w:val="pl-PL"/>
        </w:rPr>
        <w:t>]</w:t>
      </w:r>
    </w:p>
    <w:p w:rsidR="006D6321" w:rsidRDefault="006D6321" w:rsidP="006D6321">
      <w:pPr>
        <w:rPr>
          <w:lang w:val="pl-PL"/>
        </w:rPr>
      </w:pPr>
    </w:p>
    <w:p w:rsidR="005A6A89" w:rsidRDefault="006D6321" w:rsidP="006D6321">
      <w:pPr>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rsidR="005A6A89" w:rsidRDefault="005A6A89" w:rsidP="006D6321">
      <w:pPr>
        <w:rPr>
          <w:lang w:val="pl-PL"/>
        </w:rPr>
      </w:pPr>
      <w:r>
        <w:rPr>
          <w:lang w:val="pl-PL"/>
        </w:rPr>
        <w:lastRenderedPageBreak/>
        <w:t>Wewnątrz pieca znajduje się termopara o pięciu czujnikach temperatury, która umożliwia pomiar temperatury w kolejnych przedziałach pieca.</w:t>
      </w:r>
    </w:p>
    <w:p w:rsidR="005A6A89" w:rsidRDefault="005A6A89" w:rsidP="006D6321">
      <w:pPr>
        <w:rPr>
          <w:lang w:val="pl-PL"/>
        </w:rPr>
      </w:pPr>
    </w:p>
    <w:p w:rsidR="005A6A89" w:rsidRDefault="005A6A89" w:rsidP="006D6321">
      <w:pPr>
        <w:rPr>
          <w:lang w:val="pl-PL"/>
        </w:rPr>
      </w:pPr>
      <w:r w:rsidRPr="005A6A89">
        <w:rPr>
          <w:noProof/>
        </w:rPr>
        <w:drawing>
          <wp:inline distT="0" distB="0" distL="0" distR="0" wp14:anchorId="435E033D" wp14:editId="08AF1B56">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rsidR="005A6A89" w:rsidRPr="005A6A89" w:rsidRDefault="00D31ABC" w:rsidP="005A6A89">
      <w:pPr>
        <w:jc w:val="center"/>
        <w:rPr>
          <w:i/>
          <w:lang w:val="pl-PL"/>
        </w:rPr>
      </w:pPr>
      <w:r>
        <w:rPr>
          <w:i/>
          <w:lang w:val="pl-PL"/>
        </w:rPr>
        <w:t>Rys. 6.2</w:t>
      </w:r>
      <w:r w:rsidR="005A6A89" w:rsidRPr="005A6A89">
        <w:rPr>
          <w:i/>
          <w:lang w:val="pl-PL"/>
        </w:rPr>
        <w:t>. Rozpieszczenie czujników na wewnętrznej termoparze [</w:t>
      </w:r>
      <w:r w:rsidR="002A49CE">
        <w:rPr>
          <w:i/>
          <w:lang w:val="pl-PL"/>
        </w:rPr>
        <w:t>10</w:t>
      </w:r>
      <w:r w:rsidR="005A6A89" w:rsidRPr="005A6A89">
        <w:rPr>
          <w:i/>
          <w:lang w:val="pl-PL"/>
        </w:rPr>
        <w:t>]</w:t>
      </w:r>
    </w:p>
    <w:p w:rsidR="005A6A89" w:rsidRDefault="005A6A89" w:rsidP="006D6321">
      <w:pPr>
        <w:rPr>
          <w:lang w:val="pl-PL"/>
        </w:rPr>
      </w:pPr>
    </w:p>
    <w:p w:rsidR="00A436E8" w:rsidRDefault="00A436E8" w:rsidP="006D6321">
      <w:pPr>
        <w:rPr>
          <w:lang w:val="pl-PL"/>
        </w:rPr>
      </w:pPr>
      <w:r>
        <w:rPr>
          <w:lang w:val="pl-PL"/>
        </w:rPr>
        <w:t>Ponad panelem operatorskim znajduje się skrzynka elektryczna. Jej elementy zostały wyszczególnione na rysunku 6.3.</w:t>
      </w:r>
    </w:p>
    <w:p w:rsidR="00A436E8" w:rsidRDefault="00A436E8" w:rsidP="006D6321">
      <w:pPr>
        <w:rPr>
          <w:lang w:val="pl-PL"/>
        </w:rPr>
      </w:pPr>
    </w:p>
    <w:p w:rsidR="00A436E8" w:rsidRDefault="00A436E8" w:rsidP="006D6321">
      <w:pPr>
        <w:rPr>
          <w:lang w:val="pl-PL"/>
        </w:rPr>
      </w:pPr>
      <w:r w:rsidRPr="00A436E8">
        <w:rPr>
          <w:noProof/>
        </w:rPr>
        <w:lastRenderedPageBreak/>
        <w:drawing>
          <wp:inline distT="0" distB="0" distL="0" distR="0" wp14:anchorId="40B857B5" wp14:editId="7B098DB2">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rsidR="00A436E8" w:rsidRPr="00A436E8" w:rsidRDefault="00A436E8" w:rsidP="00A436E8">
      <w:pPr>
        <w:jc w:val="center"/>
        <w:rPr>
          <w:i/>
          <w:lang w:val="pl-PL"/>
        </w:rPr>
      </w:pPr>
      <w:r w:rsidRPr="00A436E8">
        <w:rPr>
          <w:i/>
          <w:lang w:val="pl-PL"/>
        </w:rPr>
        <w:t>Rys. 6.3. Skrzynka elektryczna</w:t>
      </w:r>
      <w:r w:rsidR="002A49CE">
        <w:rPr>
          <w:i/>
          <w:lang w:val="pl-PL"/>
        </w:rPr>
        <w:t xml:space="preserve"> [10</w:t>
      </w:r>
      <w:r>
        <w:rPr>
          <w:i/>
          <w:lang w:val="pl-PL"/>
        </w:rPr>
        <w:t>]</w:t>
      </w:r>
    </w:p>
    <w:p w:rsidR="00A436E8" w:rsidRDefault="00A436E8" w:rsidP="006D6321">
      <w:pPr>
        <w:rPr>
          <w:lang w:val="pl-PL"/>
        </w:rPr>
      </w:pPr>
    </w:p>
    <w:p w:rsidR="00A436E8" w:rsidRDefault="00A436E8" w:rsidP="006D6321">
      <w:pPr>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rsidR="00A436E8" w:rsidRDefault="00A436E8" w:rsidP="006D6321">
      <w:pPr>
        <w:rPr>
          <w:lang w:val="pl-PL"/>
        </w:rPr>
      </w:pPr>
    </w:p>
    <w:p w:rsidR="00A436E8" w:rsidRDefault="00A436E8" w:rsidP="006D6321">
      <w:pPr>
        <w:rPr>
          <w:lang w:val="pl-PL"/>
        </w:rPr>
      </w:pPr>
    </w:p>
    <w:p w:rsidR="00A436E8" w:rsidRPr="006D6321" w:rsidRDefault="00A436E8" w:rsidP="006D6321">
      <w:pPr>
        <w:rPr>
          <w:lang w:val="pl-PL"/>
        </w:rPr>
      </w:pPr>
    </w:p>
    <w:p w:rsidR="00846980" w:rsidRDefault="00DC54B9" w:rsidP="00CD4D22">
      <w:pPr>
        <w:pStyle w:val="Heading2"/>
        <w:rPr>
          <w:lang w:val="pl-PL"/>
        </w:rPr>
      </w:pPr>
      <w:bookmarkStart w:id="24" w:name="_Toc522113374"/>
      <w:r>
        <w:rPr>
          <w:lang w:val="pl-PL"/>
        </w:rPr>
        <w:lastRenderedPageBreak/>
        <w:t>Konfiguracja środowiska</w:t>
      </w:r>
      <w:bookmarkEnd w:id="24"/>
    </w:p>
    <w:p w:rsidR="001E2064" w:rsidRDefault="001E2064" w:rsidP="001E2064">
      <w:pPr>
        <w:rPr>
          <w:lang w:val="pl-PL"/>
        </w:rPr>
      </w:pPr>
      <w:r>
        <w:rPr>
          <w:lang w:val="pl-PL"/>
        </w:rPr>
        <w:t>Zadanie projektowe miało na celu napisanie algorytmu sterowania ręcznego oraz automatycznego. Zamierzonym celem było utrzymywanie zadanej temperatury na wylocie pieca oraz odpowiedni poziom spalin.</w:t>
      </w:r>
    </w:p>
    <w:p w:rsidR="001E2064" w:rsidRDefault="00A34E29" w:rsidP="001E2064">
      <w:pPr>
        <w:rPr>
          <w:lang w:val="pl-PL"/>
        </w:rPr>
      </w:pPr>
      <w:r>
        <w:rPr>
          <w:lang w:val="pl-PL"/>
        </w:rPr>
        <w:t xml:space="preserve">Pierwszym etapem prac było zainstalowanie nowego oprogramowania </w:t>
      </w:r>
      <w:proofErr w:type="spellStart"/>
      <w:r>
        <w:rPr>
          <w:lang w:val="pl-PL"/>
        </w:rPr>
        <w:t>e!COCKPIT</w:t>
      </w:r>
      <w:proofErr w:type="spellEnd"/>
      <w:r>
        <w:rPr>
          <w:lang w:val="pl-PL"/>
        </w:rPr>
        <w:t xml:space="preserve"> na PLC. Firma WAGO umożliwia pracę swoich sterowników w dwóch trybach </w:t>
      </w:r>
      <w:proofErr w:type="spellStart"/>
      <w:r>
        <w:rPr>
          <w:lang w:val="pl-PL"/>
        </w:rPr>
        <w:t>CoDeSys</w:t>
      </w:r>
      <w:proofErr w:type="spellEnd"/>
      <w:r>
        <w:rPr>
          <w:lang w:val="pl-PL"/>
        </w:rPr>
        <w:t xml:space="preserve"> i </w:t>
      </w:r>
      <w:proofErr w:type="spellStart"/>
      <w:r>
        <w:rPr>
          <w:lang w:val="pl-PL"/>
        </w:rPr>
        <w:t>e!COCKPIT</w:t>
      </w:r>
      <w:proofErr w:type="spellEnd"/>
      <w:r>
        <w:rPr>
          <w:lang w:val="pl-PL"/>
        </w:rPr>
        <w:t xml:space="preserve">.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p>
    <w:p w:rsidR="00A34E29" w:rsidRDefault="00A34E29" w:rsidP="001E2064">
      <w:pPr>
        <w:rPr>
          <w:lang w:val="pl-PL"/>
        </w:rPr>
      </w:pPr>
      <w:r>
        <w:rPr>
          <w:lang w:val="pl-PL"/>
        </w:rPr>
        <w:t>Sterownik otrzymuje domyślne IP o adresie 192.168.1.17. Kolejnym krokiem jest zmiana tego adresu oraz podsieci, w której działa komputer, aby komunikacja z PLC była nadal możliwa.</w:t>
      </w:r>
    </w:p>
    <w:p w:rsidR="00A95D1A" w:rsidRDefault="00A95D1A" w:rsidP="001E2064">
      <w:pPr>
        <w:rPr>
          <w:lang w:val="pl-PL"/>
        </w:rPr>
      </w:pPr>
      <w:r>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Pr>
          <w:lang w:val="pl-PL"/>
        </w:rPr>
        <w:br/>
        <w:t>Na rysunku poniżej przedstawiono okno, służące do zmiany adresu IP przez stronę internetową.</w:t>
      </w:r>
    </w:p>
    <w:p w:rsidR="00A95D1A" w:rsidRDefault="00A95D1A" w:rsidP="001E2064">
      <w:pPr>
        <w:rPr>
          <w:lang w:val="pl-PL"/>
        </w:rPr>
      </w:pPr>
    </w:p>
    <w:p w:rsidR="000F485C" w:rsidRDefault="000F485C" w:rsidP="001E2064">
      <w:pPr>
        <w:rPr>
          <w:lang w:val="pl-PL"/>
        </w:rPr>
      </w:pPr>
      <w:r w:rsidRPr="000F485C">
        <w:rPr>
          <w:noProof/>
        </w:rPr>
        <w:lastRenderedPageBreak/>
        <w:drawing>
          <wp:inline distT="0" distB="0" distL="0" distR="0" wp14:anchorId="388DE8CA" wp14:editId="3728626D">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rsidR="00A95D1A" w:rsidRPr="000F485C" w:rsidRDefault="00A95D1A" w:rsidP="000F485C">
      <w:pPr>
        <w:jc w:val="center"/>
        <w:rPr>
          <w:i/>
          <w:lang w:val="pl-PL"/>
        </w:rPr>
      </w:pPr>
      <w:r w:rsidRPr="000F485C">
        <w:rPr>
          <w:i/>
          <w:lang w:val="pl-PL"/>
        </w:rPr>
        <w:t xml:space="preserve">Rys </w:t>
      </w:r>
      <w:r w:rsidR="000F485C" w:rsidRPr="000F485C">
        <w:rPr>
          <w:i/>
          <w:lang w:val="pl-PL"/>
        </w:rPr>
        <w:t>6</w:t>
      </w:r>
      <w:r w:rsidRPr="000F485C">
        <w:rPr>
          <w:i/>
          <w:lang w:val="pl-PL"/>
        </w:rPr>
        <w:t>.</w:t>
      </w:r>
      <w:r w:rsidR="00D31ABC">
        <w:rPr>
          <w:i/>
          <w:lang w:val="pl-PL"/>
        </w:rPr>
        <w:t>4</w:t>
      </w:r>
      <w:r w:rsidR="000F485C" w:rsidRPr="000F485C">
        <w:rPr>
          <w:i/>
          <w:lang w:val="pl-PL"/>
        </w:rPr>
        <w:t>.</w:t>
      </w:r>
      <w:r w:rsidRPr="000F485C">
        <w:rPr>
          <w:i/>
          <w:lang w:val="pl-PL"/>
        </w:rPr>
        <w:t xml:space="preserve"> Zmiana adresu PI przez serwis internetowy</w:t>
      </w:r>
    </w:p>
    <w:p w:rsidR="00A95D1A" w:rsidRDefault="00A95D1A" w:rsidP="001E2064">
      <w:pPr>
        <w:rPr>
          <w:lang w:val="pl-PL"/>
        </w:rPr>
      </w:pPr>
    </w:p>
    <w:p w:rsidR="000F485C" w:rsidRDefault="00A95D1A" w:rsidP="001E2064">
      <w:pPr>
        <w:rPr>
          <w:lang w:val="pl-PL"/>
        </w:rPr>
      </w:pPr>
      <w:r>
        <w:rPr>
          <w:lang w:val="pl-PL"/>
        </w:rPr>
        <w:t xml:space="preserve">Drugą opcją jest skorzystanie z osobnej aplikacji a nazwie „WAGO Ethernet </w:t>
      </w:r>
      <w:proofErr w:type="spellStart"/>
      <w:r>
        <w:rPr>
          <w:lang w:val="pl-PL"/>
        </w:rPr>
        <w:t>Settings</w:t>
      </w:r>
      <w:proofErr w:type="spellEnd"/>
      <w:r>
        <w:rPr>
          <w:lang w:val="pl-PL"/>
        </w:rPr>
        <w:t>”, która jest dostarczana rzez producenta razem ze środowiskiem do programowania.</w:t>
      </w:r>
      <w:r w:rsidR="000F485C">
        <w:rPr>
          <w:lang w:val="pl-PL"/>
        </w:rPr>
        <w:t xml:space="preserve"> Jest to osobny program, służący do konfiguracji połączeń ze sterownikiem. Na rysunku poniżej zostało zamieszczone zdjęcie interfejsu tego narzędzia:</w:t>
      </w:r>
    </w:p>
    <w:p w:rsidR="000F485C" w:rsidRDefault="000F485C" w:rsidP="000F485C">
      <w:pPr>
        <w:jc w:val="center"/>
        <w:rPr>
          <w:lang w:val="pl-PL"/>
        </w:rPr>
      </w:pPr>
      <w:r w:rsidRPr="000F485C">
        <w:rPr>
          <w:noProof/>
        </w:rPr>
        <w:lastRenderedPageBreak/>
        <w:drawing>
          <wp:inline distT="0" distB="0" distL="0" distR="0" wp14:anchorId="2354CFA8" wp14:editId="07AF34A1">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rsidR="000F485C" w:rsidRPr="000F485C" w:rsidRDefault="00D31ABC" w:rsidP="000F485C">
      <w:pPr>
        <w:jc w:val="center"/>
        <w:rPr>
          <w:i/>
          <w:lang w:val="pl-PL"/>
        </w:rPr>
      </w:pPr>
      <w:r>
        <w:rPr>
          <w:i/>
          <w:lang w:val="pl-PL"/>
        </w:rPr>
        <w:t>Rys. 6.5</w:t>
      </w:r>
      <w:r w:rsidR="000F485C" w:rsidRPr="000F485C">
        <w:rPr>
          <w:i/>
          <w:lang w:val="pl-PL"/>
        </w:rPr>
        <w:t xml:space="preserve">. Zmiana adresu IP przez program „Ethernet </w:t>
      </w:r>
      <w:proofErr w:type="spellStart"/>
      <w:r w:rsidR="000F485C" w:rsidRPr="000F485C">
        <w:rPr>
          <w:i/>
          <w:lang w:val="pl-PL"/>
        </w:rPr>
        <w:t>settings</w:t>
      </w:r>
      <w:proofErr w:type="spellEnd"/>
      <w:r w:rsidR="000F485C" w:rsidRPr="000F485C">
        <w:rPr>
          <w:i/>
          <w:lang w:val="pl-PL"/>
        </w:rPr>
        <w:t>”</w:t>
      </w:r>
    </w:p>
    <w:p w:rsidR="000F485C" w:rsidRDefault="000F485C" w:rsidP="001E2064">
      <w:pPr>
        <w:rPr>
          <w:lang w:val="pl-PL"/>
        </w:rPr>
      </w:pPr>
    </w:p>
    <w:p w:rsidR="000F485C" w:rsidRDefault="000F485C" w:rsidP="001E2064">
      <w:pPr>
        <w:rPr>
          <w:lang w:val="pl-PL"/>
        </w:rPr>
      </w:pPr>
      <w:r>
        <w:rPr>
          <w:lang w:val="pl-PL"/>
        </w:rPr>
        <w:t xml:space="preserve">Trzecim narzędziem, które dostarcza firma </w:t>
      </w:r>
      <w:proofErr w:type="spellStart"/>
      <w:r>
        <w:rPr>
          <w:lang w:val="pl-PL"/>
        </w:rPr>
        <w:t>WAGo</w:t>
      </w:r>
      <w:proofErr w:type="spellEnd"/>
      <w:r>
        <w:rPr>
          <w:lang w:val="pl-PL"/>
        </w:rPr>
        <w:t xml:space="preserve"> jest program „I/O </w:t>
      </w:r>
      <w:proofErr w:type="spellStart"/>
      <w:r>
        <w:rPr>
          <w:lang w:val="pl-PL"/>
        </w:rPr>
        <w:t>Check</w:t>
      </w:r>
      <w:proofErr w:type="spellEnd"/>
      <w:r>
        <w:rPr>
          <w:lang w:val="pl-PL"/>
        </w:rPr>
        <w:t xml:space="preserve">”. </w:t>
      </w:r>
      <w:r w:rsidR="00DC54B9">
        <w:rPr>
          <w:lang w:val="pl-PL"/>
        </w:rPr>
        <w:t>Służy on do wykrywania modułów podłączonych do PLC i pozwala na zmianę wartości wejść i wyjść na tych modułach.</w:t>
      </w:r>
    </w:p>
    <w:p w:rsidR="00DC54B9" w:rsidRDefault="00D64744" w:rsidP="001E2064">
      <w:pPr>
        <w:rPr>
          <w:lang w:val="pl-PL"/>
        </w:rPr>
      </w:pPr>
      <w:r>
        <w:rPr>
          <w:lang w:val="pl-P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270.75pt">
            <v:imagedata r:id="rId20" o:title="io_check_1"/>
          </v:shape>
        </w:pict>
      </w:r>
    </w:p>
    <w:p w:rsidR="00DC54B9" w:rsidRPr="00DC54B9" w:rsidRDefault="00D31ABC" w:rsidP="00DC54B9">
      <w:pPr>
        <w:jc w:val="center"/>
        <w:rPr>
          <w:i/>
          <w:lang w:val="pl-PL"/>
        </w:rPr>
      </w:pPr>
      <w:r>
        <w:rPr>
          <w:i/>
          <w:lang w:val="pl-PL"/>
        </w:rPr>
        <w:t>Rys. 6.6</w:t>
      </w:r>
      <w:r w:rsidR="00DC54B9" w:rsidRPr="00DC54B9">
        <w:rPr>
          <w:i/>
          <w:lang w:val="pl-PL"/>
        </w:rPr>
        <w:t xml:space="preserve">. Podgląd modułów sterownika w programie „I/O </w:t>
      </w:r>
      <w:proofErr w:type="spellStart"/>
      <w:r w:rsidR="00DC54B9" w:rsidRPr="00DC54B9">
        <w:rPr>
          <w:i/>
          <w:lang w:val="pl-PL"/>
        </w:rPr>
        <w:t>Check</w:t>
      </w:r>
      <w:proofErr w:type="spellEnd"/>
      <w:r w:rsidR="00DC54B9" w:rsidRPr="00DC54B9">
        <w:rPr>
          <w:i/>
          <w:lang w:val="pl-PL"/>
        </w:rPr>
        <w:t>”</w:t>
      </w:r>
    </w:p>
    <w:p w:rsidR="00DC54B9" w:rsidRDefault="00DC54B9" w:rsidP="001E2064">
      <w:pPr>
        <w:rPr>
          <w:lang w:val="pl-PL"/>
        </w:rPr>
      </w:pPr>
    </w:p>
    <w:p w:rsidR="0051755D" w:rsidRDefault="00DC54B9" w:rsidP="001E2064">
      <w:pPr>
        <w:rPr>
          <w:lang w:val="pl-PL"/>
        </w:rPr>
      </w:pPr>
      <w:r>
        <w:rPr>
          <w:lang w:val="pl-PL"/>
        </w:rPr>
        <w:t xml:space="preserve">Na powyższym rysunku widać panel programu „I/O </w:t>
      </w:r>
      <w:proofErr w:type="spellStart"/>
      <w:r>
        <w:rPr>
          <w:lang w:val="pl-PL"/>
        </w:rPr>
        <w:t>Check</w:t>
      </w:r>
      <w:proofErr w:type="spellEnd"/>
      <w:r>
        <w:rPr>
          <w:lang w:val="pl-PL"/>
        </w:rPr>
        <w:t>”. Z lewej strony znajduje się lista wszystkich modułów, które jest ułożona od najbliższego do najdalszego modułu, licząc od sterownika PLC.</w:t>
      </w:r>
      <w:r w:rsidR="0051755D">
        <w:rPr>
          <w:lang w:val="pl-PL"/>
        </w:rPr>
        <w:br/>
        <w:t>Po prawej stronie jest zobrazowany sterownik i moduły. Na niektórych z nich widać zapalone czerwone i zielone diody, które odwzorowują rzeczywisty status czujników.</w:t>
      </w:r>
    </w:p>
    <w:p w:rsidR="0051755D" w:rsidRDefault="0051755D" w:rsidP="001E2064">
      <w:pPr>
        <w:rPr>
          <w:lang w:val="pl-PL"/>
        </w:rPr>
      </w:pPr>
      <w:r>
        <w:rPr>
          <w:lang w:val="pl-PL"/>
        </w:rPr>
        <w:t>Narzędzie może także pracować w trybie Control-</w:t>
      </w:r>
      <w:proofErr w:type="spellStart"/>
      <w:r>
        <w:rPr>
          <w:lang w:val="pl-PL"/>
        </w:rPr>
        <w:t>Mode</w:t>
      </w:r>
      <w:proofErr w:type="spellEnd"/>
      <w:r>
        <w:rPr>
          <w:lang w:val="pl-PL"/>
        </w:rPr>
        <w:t>. Do zmiany trybu działania służy górny panel programu. Działanie drugiej opcji przedstawia rysunek 6.1.4.</w:t>
      </w:r>
    </w:p>
    <w:p w:rsidR="00DC54B9" w:rsidRPr="0051755D" w:rsidRDefault="00D64744" w:rsidP="0051755D">
      <w:pPr>
        <w:jc w:val="center"/>
        <w:rPr>
          <w:i/>
          <w:lang w:val="pl-PL"/>
        </w:rPr>
      </w:pPr>
      <w:r>
        <w:rPr>
          <w:lang w:val="pl-PL"/>
        </w:rPr>
        <w:lastRenderedPageBreak/>
        <w:pict>
          <v:shape id="_x0000_i1026" type="#_x0000_t75" style="width:441pt;height:270.75pt">
            <v:imagedata r:id="rId21" o:title="io_check_control"/>
          </v:shape>
        </w:pict>
      </w:r>
      <w:r w:rsidR="0051755D">
        <w:rPr>
          <w:lang w:val="pl-PL"/>
        </w:rPr>
        <w:t xml:space="preserve"> </w:t>
      </w:r>
      <w:r w:rsidR="00DC54B9">
        <w:rPr>
          <w:lang w:val="pl-PL"/>
        </w:rPr>
        <w:br/>
      </w:r>
      <w:r w:rsidR="00D31ABC">
        <w:rPr>
          <w:i/>
          <w:lang w:val="pl-PL"/>
        </w:rPr>
        <w:t>Rys. 6.7</w:t>
      </w:r>
      <w:r w:rsidR="0051755D" w:rsidRPr="0051755D">
        <w:rPr>
          <w:i/>
          <w:lang w:val="pl-PL"/>
        </w:rPr>
        <w:t xml:space="preserve">. Wpisywanie wartości do wyjść modułów w programie „I/O </w:t>
      </w:r>
      <w:proofErr w:type="spellStart"/>
      <w:r w:rsidR="0051755D" w:rsidRPr="0051755D">
        <w:rPr>
          <w:i/>
          <w:lang w:val="pl-PL"/>
        </w:rPr>
        <w:t>Check</w:t>
      </w:r>
      <w:proofErr w:type="spellEnd"/>
      <w:r w:rsidR="0051755D" w:rsidRPr="0051755D">
        <w:rPr>
          <w:i/>
          <w:lang w:val="pl-PL"/>
        </w:rPr>
        <w:t>”</w:t>
      </w:r>
    </w:p>
    <w:p w:rsidR="0051755D" w:rsidRDefault="0051755D" w:rsidP="001E2064">
      <w:pPr>
        <w:rPr>
          <w:lang w:val="pl-PL"/>
        </w:rPr>
      </w:pPr>
    </w:p>
    <w:p w:rsidR="0051755D" w:rsidRDefault="0051755D" w:rsidP="001E2064">
      <w:pPr>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p>
    <w:p w:rsidR="00C42AEC" w:rsidRDefault="00C42AEC" w:rsidP="001E2064">
      <w:pPr>
        <w:rPr>
          <w:lang w:val="pl-PL"/>
        </w:rPr>
      </w:pPr>
      <w:r>
        <w:rPr>
          <w:lang w:val="pl-PL"/>
        </w:rPr>
        <w:t xml:space="preserve">Korzystanie z narzędzia „I/O </w:t>
      </w:r>
      <w:proofErr w:type="spellStart"/>
      <w:r>
        <w:rPr>
          <w:lang w:val="pl-PL"/>
        </w:rPr>
        <w:t>check</w:t>
      </w:r>
      <w:proofErr w:type="spellEnd"/>
      <w:r>
        <w:rPr>
          <w:lang w:val="pl-PL"/>
        </w:rPr>
        <w:t xml:space="preserve">” nie jest możliwe przy równoczesnym korzystaniu z programu </w:t>
      </w:r>
      <w:proofErr w:type="spellStart"/>
      <w:r>
        <w:rPr>
          <w:lang w:val="pl-PL"/>
        </w:rPr>
        <w:t>e!COCKPIT</w:t>
      </w:r>
      <w:proofErr w:type="spellEnd"/>
      <w:r>
        <w:rPr>
          <w:lang w:val="pl-PL"/>
        </w:rPr>
        <w:t xml:space="preserve">. Jego wykorzystanie </w:t>
      </w:r>
      <w:proofErr w:type="spellStart"/>
      <w:r>
        <w:rPr>
          <w:lang w:val="pl-PL"/>
        </w:rPr>
        <w:t>sprwadza</w:t>
      </w:r>
      <w:proofErr w:type="spellEnd"/>
      <w:r>
        <w:rPr>
          <w:lang w:val="pl-PL"/>
        </w:rPr>
        <w:t xml:space="preserve"> się do sprawdzenia poprawnego działanie wszystkich elementów sterownika PLC.</w:t>
      </w:r>
    </w:p>
    <w:p w:rsidR="00FA3A11" w:rsidRPr="001E2064" w:rsidRDefault="00FA3A11" w:rsidP="00FA3A11">
      <w:pPr>
        <w:rPr>
          <w:lang w:val="pl-PL"/>
        </w:rPr>
      </w:pPr>
      <w:r>
        <w:rPr>
          <w:lang w:val="pl-PL"/>
        </w:rPr>
        <w:t>Po zakończeniu tych operacji można przystąpić do tworzenia programu.</w:t>
      </w:r>
    </w:p>
    <w:p w:rsidR="0051755D" w:rsidRDefault="0051755D" w:rsidP="001E2064">
      <w:pPr>
        <w:rPr>
          <w:lang w:val="pl-PL"/>
        </w:rPr>
      </w:pPr>
    </w:p>
    <w:p w:rsidR="00D31ABC" w:rsidRDefault="00D31ABC">
      <w:pPr>
        <w:spacing w:line="259" w:lineRule="auto"/>
        <w:rPr>
          <w:rFonts w:eastAsiaTheme="majorEastAsia" w:cstheme="majorBidi"/>
          <w:b/>
          <w:sz w:val="28"/>
          <w:szCs w:val="26"/>
          <w:lang w:val="pl-PL"/>
        </w:rPr>
      </w:pPr>
      <w:bookmarkStart w:id="25" w:name="_Toc522113375"/>
      <w:r>
        <w:rPr>
          <w:lang w:val="pl-PL"/>
        </w:rPr>
        <w:br w:type="page"/>
      </w:r>
    </w:p>
    <w:p w:rsidR="0051755D" w:rsidRPr="00FA3A11" w:rsidRDefault="00FA3A11" w:rsidP="00FA3A11">
      <w:pPr>
        <w:pStyle w:val="Heading2"/>
        <w:rPr>
          <w:lang w:val="pl-PL"/>
        </w:rPr>
      </w:pPr>
      <w:r>
        <w:rPr>
          <w:lang w:val="pl-PL"/>
        </w:rPr>
        <w:lastRenderedPageBreak/>
        <w:t>Działanie programu</w:t>
      </w:r>
      <w:bookmarkEnd w:id="25"/>
    </w:p>
    <w:p w:rsidR="00F130E3" w:rsidRDefault="00D31ABC" w:rsidP="001E2064">
      <w:pPr>
        <w:rPr>
          <w:lang w:val="pl-PL"/>
        </w:rPr>
      </w:pPr>
      <w:r>
        <w:rPr>
          <w:lang w:val="pl-PL"/>
        </w:rPr>
        <w:t>Program</w:t>
      </w:r>
    </w:p>
    <w:p w:rsidR="00D31ABC" w:rsidRDefault="00D31ABC" w:rsidP="001E2064">
      <w:pPr>
        <w:rPr>
          <w:lang w:val="pl-PL"/>
        </w:rPr>
      </w:pPr>
    </w:p>
    <w:p w:rsidR="00D31ABC" w:rsidRPr="001E2064" w:rsidRDefault="00D31ABC" w:rsidP="001E2064">
      <w:pPr>
        <w:rPr>
          <w:lang w:val="pl-PL"/>
        </w:rPr>
      </w:pPr>
    </w:p>
    <w:p w:rsidR="009E2E3F" w:rsidRDefault="00846980" w:rsidP="00CD4D22">
      <w:pPr>
        <w:pStyle w:val="Heading2"/>
        <w:rPr>
          <w:lang w:val="pl-PL"/>
        </w:rPr>
      </w:pPr>
      <w:bookmarkStart w:id="26" w:name="_Toc522113376"/>
      <w:r>
        <w:rPr>
          <w:lang w:val="pl-PL"/>
        </w:rPr>
        <w:t>Wyniki symulacji</w:t>
      </w:r>
      <w:bookmarkEnd w:id="26"/>
    </w:p>
    <w:p w:rsidR="00D31ABC" w:rsidRDefault="00D31ABC" w:rsidP="00D31ABC">
      <w:pPr>
        <w:rPr>
          <w:lang w:val="pl-PL"/>
        </w:rPr>
      </w:pPr>
    </w:p>
    <w:p w:rsidR="00D31ABC" w:rsidRDefault="00D31ABC" w:rsidP="00D31ABC">
      <w:pPr>
        <w:rPr>
          <w:lang w:val="pl-PL"/>
        </w:rPr>
      </w:pPr>
    </w:p>
    <w:p w:rsidR="00D31ABC" w:rsidRPr="00D31ABC" w:rsidRDefault="00D31ABC" w:rsidP="00D31ABC">
      <w:pPr>
        <w:rPr>
          <w:lang w:val="pl-PL"/>
        </w:rPr>
      </w:pPr>
      <w:bookmarkStart w:id="27" w:name="_GoBack"/>
      <w:bookmarkEnd w:id="27"/>
    </w:p>
    <w:p w:rsidR="00846980" w:rsidRPr="009E2E3F" w:rsidRDefault="00846980" w:rsidP="00CD4D22">
      <w:pPr>
        <w:pStyle w:val="Heading2"/>
        <w:rPr>
          <w:lang w:val="pl-PL"/>
        </w:rPr>
      </w:pPr>
      <w:bookmarkStart w:id="28" w:name="_Toc522113377"/>
      <w:r w:rsidRPr="009E2E3F">
        <w:rPr>
          <w:lang w:val="pl-PL"/>
        </w:rPr>
        <w:t>Wnioski</w:t>
      </w:r>
      <w:bookmarkEnd w:id="28"/>
    </w:p>
    <w:p w:rsidR="001430BE" w:rsidRDefault="001430BE">
      <w:pPr>
        <w:spacing w:line="259" w:lineRule="auto"/>
        <w:rPr>
          <w:rFonts w:eastAsiaTheme="majorEastAsia" w:cstheme="majorBidi"/>
          <w:b/>
          <w:sz w:val="32"/>
          <w:szCs w:val="32"/>
          <w:lang w:val="pl-PL"/>
        </w:rPr>
      </w:pPr>
      <w:bookmarkStart w:id="29" w:name="_Toc518139314"/>
      <w:r>
        <w:rPr>
          <w:lang w:val="pl-PL"/>
        </w:rPr>
        <w:br w:type="page"/>
      </w:r>
    </w:p>
    <w:p w:rsidR="00846980" w:rsidRDefault="00846980" w:rsidP="00CD4D22">
      <w:pPr>
        <w:pStyle w:val="Heading1"/>
        <w:rPr>
          <w:lang w:val="pl-PL"/>
        </w:rPr>
      </w:pPr>
      <w:bookmarkStart w:id="30" w:name="_Toc522113378"/>
      <w:r>
        <w:rPr>
          <w:lang w:val="pl-PL"/>
        </w:rPr>
        <w:lastRenderedPageBreak/>
        <w:t>Zakończenie</w:t>
      </w:r>
      <w:bookmarkEnd w:id="29"/>
      <w:bookmarkEnd w:id="30"/>
    </w:p>
    <w:p w:rsidR="00202306" w:rsidRDefault="00202306">
      <w:pPr>
        <w:rPr>
          <w:rFonts w:eastAsiaTheme="majorEastAsia" w:cstheme="majorBidi"/>
          <w:b/>
          <w:sz w:val="32"/>
          <w:szCs w:val="32"/>
          <w:lang w:val="pl-PL"/>
        </w:rPr>
      </w:pPr>
      <w:r>
        <w:rPr>
          <w:lang w:val="pl-PL"/>
        </w:rPr>
        <w:br w:type="page"/>
      </w:r>
    </w:p>
    <w:p w:rsidR="00C17221" w:rsidRDefault="00846980" w:rsidP="00C17221">
      <w:pPr>
        <w:pStyle w:val="Heading1"/>
        <w:rPr>
          <w:lang w:val="pl-PL"/>
        </w:rPr>
      </w:pPr>
      <w:bookmarkStart w:id="31" w:name="_Toc522113379"/>
      <w:r w:rsidRPr="00C17221">
        <w:rPr>
          <w:lang w:val="pl-PL"/>
        </w:rPr>
        <w:lastRenderedPageBreak/>
        <w:t>Bibliografia</w:t>
      </w:r>
      <w:bookmarkEnd w:id="31"/>
    </w:p>
    <w:p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w:t>
      </w:r>
      <w:proofErr w:type="spellStart"/>
      <w:r w:rsidRPr="00202306">
        <w:rPr>
          <w:rFonts w:cs="Times New Roman"/>
          <w:szCs w:val="24"/>
          <w:lang w:val="pl-PL"/>
        </w:rPr>
        <w:t>Tychanicz</w:t>
      </w:r>
      <w:proofErr w:type="spellEnd"/>
      <w:r w:rsidRPr="00202306">
        <w:rPr>
          <w:rFonts w:cs="Times New Roman"/>
          <w:szCs w:val="24"/>
          <w:lang w:val="pl-PL"/>
        </w:rPr>
        <w:t xml:space="preserve"> M., Wielgos S.: Wstępne badania automatycznego kotła na </w:t>
      </w:r>
      <w:proofErr w:type="spellStart"/>
      <w:r w:rsidRPr="00202306">
        <w:rPr>
          <w:rFonts w:cs="Times New Roman"/>
          <w:szCs w:val="24"/>
          <w:lang w:val="pl-PL"/>
        </w:rPr>
        <w:t>pellet</w:t>
      </w:r>
      <w:proofErr w:type="spellEnd"/>
      <w:r w:rsidRPr="00202306">
        <w:rPr>
          <w:rFonts w:cs="Times New Roman"/>
          <w:szCs w:val="24"/>
          <w:lang w:val="pl-PL"/>
        </w:rPr>
        <w:t xml:space="preserve"> pod kątem wymagań normy PN-EN 303-5:2012, </w:t>
      </w:r>
      <w:r w:rsidRPr="00202306">
        <w:rPr>
          <w:rFonts w:cs="Times New Roman"/>
          <w:i/>
          <w:szCs w:val="24"/>
          <w:lang w:val="pl-PL"/>
        </w:rPr>
        <w:t>Rynek Energii</w:t>
      </w:r>
      <w:r w:rsidRPr="00202306">
        <w:rPr>
          <w:rFonts w:cs="Times New Roman"/>
          <w:szCs w:val="24"/>
          <w:lang w:val="pl-PL"/>
        </w:rPr>
        <w:t>, 10/2017</w:t>
      </w:r>
    </w:p>
    <w:p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rsidR="002A49CE" w:rsidRPr="002A49CE" w:rsidRDefault="002A49CE" w:rsidP="001430BE">
      <w:pPr>
        <w:pStyle w:val="ListParagraph"/>
        <w:numPr>
          <w:ilvl w:val="0"/>
          <w:numId w:val="2"/>
        </w:numPr>
        <w:rPr>
          <w:rFonts w:cs="Times New Roman"/>
          <w:szCs w:val="24"/>
          <w:lang w:val="pl-PL"/>
        </w:rPr>
      </w:pPr>
      <w:proofErr w:type="spellStart"/>
      <w:r w:rsidRPr="002A49CE">
        <w:rPr>
          <w:rFonts w:cs="Times New Roman"/>
          <w:szCs w:val="24"/>
          <w:lang w:val="pl-PL"/>
        </w:rPr>
        <w:t>Jędrzykiewicz</w:t>
      </w:r>
      <w:proofErr w:type="spellEnd"/>
      <w:r w:rsidRPr="002A49CE">
        <w:rPr>
          <w:rFonts w:cs="Times New Roman"/>
          <w:szCs w:val="24"/>
          <w:lang w:val="pl-PL"/>
        </w:rPr>
        <w:t xml:space="preserve">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rsidR="00202306" w:rsidRDefault="00202306" w:rsidP="00202306">
      <w:pPr>
        <w:pStyle w:val="ListParagraph"/>
        <w:numPr>
          <w:ilvl w:val="0"/>
          <w:numId w:val="2"/>
        </w:numPr>
        <w:autoSpaceDE w:val="0"/>
        <w:autoSpaceDN w:val="0"/>
        <w:adjustRightInd w:val="0"/>
        <w:spacing w:after="0"/>
        <w:rPr>
          <w:rFonts w:cs="Times New Roman"/>
          <w:szCs w:val="24"/>
          <w:lang w:val="pl-PL"/>
        </w:rPr>
      </w:pPr>
      <w:proofErr w:type="spellStart"/>
      <w:r w:rsidRPr="00202306">
        <w:rPr>
          <w:rFonts w:cs="Times New Roman"/>
          <w:szCs w:val="24"/>
          <w:lang w:val="pl-PL"/>
        </w:rPr>
        <w:t>Kawałko</w:t>
      </w:r>
      <w:proofErr w:type="spellEnd"/>
      <w:r w:rsidRPr="00202306">
        <w:rPr>
          <w:rFonts w:cs="Times New Roman"/>
          <w:szCs w:val="24"/>
          <w:lang w:val="pl-PL"/>
        </w:rPr>
        <w:t xml:space="preserve">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rsidR="002A49CE" w:rsidRPr="002A49CE" w:rsidRDefault="002A49CE" w:rsidP="001430BE">
      <w:pPr>
        <w:pStyle w:val="ListParagraph"/>
        <w:numPr>
          <w:ilvl w:val="0"/>
          <w:numId w:val="2"/>
        </w:numPr>
        <w:autoSpaceDE w:val="0"/>
        <w:autoSpaceDN w:val="0"/>
        <w:adjustRightInd w:val="0"/>
        <w:spacing w:after="0"/>
        <w:rPr>
          <w:rFonts w:cs="Times New Roman"/>
          <w:szCs w:val="24"/>
          <w:lang w:val="pl-PL"/>
        </w:rPr>
      </w:pPr>
      <w:proofErr w:type="spellStart"/>
      <w:r w:rsidRPr="002A49CE">
        <w:rPr>
          <w:rFonts w:cs="Times New Roman"/>
          <w:szCs w:val="24"/>
          <w:lang w:val="pl-PL"/>
        </w:rPr>
        <w:t>Oprzędkiewicz</w:t>
      </w:r>
      <w:proofErr w:type="spellEnd"/>
      <w:r w:rsidRPr="002A49CE">
        <w:rPr>
          <w:rFonts w:cs="Times New Roman"/>
          <w:szCs w:val="24"/>
          <w:lang w:val="pl-PL"/>
        </w:rPr>
        <w:t xml:space="preserve"> I., Podstawy automatyki, http://galaxy.uci.agh.edu.pl/~o_iwona/</w:t>
      </w:r>
      <w:r>
        <w:rPr>
          <w:rFonts w:cs="Times New Roman"/>
          <w:szCs w:val="24"/>
          <w:lang w:val="pl-PL"/>
        </w:rPr>
        <w:t xml:space="preserve"> </w:t>
      </w:r>
      <w:proofErr w:type="spellStart"/>
      <w:r w:rsidRPr="002A49CE">
        <w:rPr>
          <w:rFonts w:cs="Times New Roman"/>
          <w:szCs w:val="24"/>
          <w:lang w:val="pl-PL"/>
        </w:rPr>
        <w:t>podstawy_aut</w:t>
      </w:r>
      <w:proofErr w:type="spellEnd"/>
      <w:r w:rsidRPr="002A49CE">
        <w:rPr>
          <w:rFonts w:cs="Times New Roman"/>
          <w:szCs w:val="24"/>
          <w:lang w:val="pl-PL"/>
        </w:rPr>
        <w:t>/index.html [odwiedzona</w:t>
      </w:r>
      <w:r>
        <w:rPr>
          <w:rFonts w:cs="Times New Roman"/>
          <w:szCs w:val="24"/>
          <w:lang w:val="pl-PL"/>
        </w:rPr>
        <w:t xml:space="preserve"> 25.08.2018</w:t>
      </w:r>
      <w:r w:rsidRPr="002A49CE">
        <w:rPr>
          <w:rFonts w:cs="Times New Roman"/>
          <w:szCs w:val="24"/>
          <w:lang w:val="pl-PL"/>
        </w:rPr>
        <w:t xml:space="preserve"> r.]</w:t>
      </w:r>
    </w:p>
    <w:p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 xml:space="preserve">Programowalne sterowniki </w:t>
      </w:r>
      <w:proofErr w:type="spellStart"/>
      <w:r w:rsidRPr="00202306">
        <w:rPr>
          <w:rFonts w:cs="Times New Roman"/>
          <w:i/>
          <w:szCs w:val="24"/>
          <w:lang w:val="pl-PL"/>
        </w:rPr>
        <w:t>przmeysłowe</w:t>
      </w:r>
      <w:proofErr w:type="spellEnd"/>
      <w:r w:rsidRPr="00202306">
        <w:rPr>
          <w:rFonts w:cs="Times New Roman"/>
          <w:i/>
          <w:szCs w:val="24"/>
          <w:lang w:val="pl-PL"/>
        </w:rPr>
        <w:t xml:space="preserve"> w systemach sterowania</w:t>
      </w:r>
      <w:r w:rsidRPr="00202306">
        <w:rPr>
          <w:rFonts w:cs="Times New Roman"/>
          <w:szCs w:val="24"/>
          <w:lang w:val="pl-PL"/>
        </w:rPr>
        <w:t>, Kraków 1999</w:t>
      </w:r>
    </w:p>
    <w:p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rsidR="00306EF8" w:rsidRPr="00306EF8" w:rsidRDefault="00306EF8" w:rsidP="00615E7C">
      <w:pPr>
        <w:pStyle w:val="ListParagraph"/>
        <w:numPr>
          <w:ilvl w:val="0"/>
          <w:numId w:val="2"/>
        </w:numPr>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rsidR="001057B9" w:rsidRPr="00306EF8" w:rsidRDefault="00306EF8" w:rsidP="00306EF8">
      <w:pPr>
        <w:pStyle w:val="ListParagraph"/>
        <w:numPr>
          <w:ilvl w:val="0"/>
          <w:numId w:val="2"/>
        </w:numPr>
        <w:rPr>
          <w:rFonts w:cs="Times New Roman"/>
          <w:szCs w:val="24"/>
          <w:lang w:val="pl-PL"/>
        </w:rPr>
      </w:pPr>
      <w:r w:rsidRPr="00306EF8">
        <w:rPr>
          <w:rFonts w:cs="Times New Roman"/>
          <w:szCs w:val="24"/>
          <w:lang w:val="pl-PL"/>
        </w:rPr>
        <w:t xml:space="preserve">Wach </w:t>
      </w:r>
      <w:proofErr w:type="spellStart"/>
      <w:r w:rsidRPr="00306EF8">
        <w:rPr>
          <w:rFonts w:cs="Times New Roman"/>
          <w:szCs w:val="24"/>
          <w:lang w:val="pl-PL"/>
        </w:rPr>
        <w:t>E.,Bastian</w:t>
      </w:r>
      <w:proofErr w:type="spellEnd"/>
      <w:r w:rsidRPr="00306EF8">
        <w:rPr>
          <w:rFonts w:cs="Times New Roman"/>
          <w:szCs w:val="24"/>
          <w:lang w:val="pl-PL"/>
        </w:rPr>
        <w:t xml:space="preserve"> M.: </w:t>
      </w:r>
      <w:r w:rsidRPr="00306EF8">
        <w:rPr>
          <w:rFonts w:cs="Times New Roman"/>
          <w:i/>
          <w:szCs w:val="24"/>
          <w:lang w:val="pl-PL"/>
        </w:rPr>
        <w:t xml:space="preserve">Produkcja i spalanie </w:t>
      </w:r>
      <w:proofErr w:type="spellStart"/>
      <w:r w:rsidRPr="00306EF8">
        <w:rPr>
          <w:rFonts w:cs="Times New Roman"/>
          <w:i/>
          <w:szCs w:val="24"/>
          <w:lang w:val="pl-PL"/>
        </w:rPr>
        <w:t>pelet</w:t>
      </w:r>
      <w:proofErr w:type="spellEnd"/>
      <w:r w:rsidRPr="00306EF8">
        <w:rPr>
          <w:rFonts w:cs="Times New Roman"/>
          <w:szCs w:val="24"/>
          <w:lang w:val="pl-PL"/>
        </w:rPr>
        <w:t>, Gdańsk 2010</w:t>
      </w:r>
    </w:p>
    <w:sectPr w:rsidR="001057B9" w:rsidRPr="00306EF8" w:rsidSect="00FE4320">
      <w:headerReference w:type="default" r:id="rId22"/>
      <w:footerReference w:type="default" r:id="rId23"/>
      <w:pgSz w:w="12240" w:h="15840"/>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15F1" w:rsidRDefault="00E915F1" w:rsidP="000D3CE9">
      <w:pPr>
        <w:spacing w:after="0" w:line="240" w:lineRule="auto"/>
      </w:pPr>
      <w:r>
        <w:separator/>
      </w:r>
    </w:p>
  </w:endnote>
  <w:endnote w:type="continuationSeparator" w:id="0">
    <w:p w:rsidR="00E915F1" w:rsidRDefault="00E915F1"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imesNewRoman">
    <w:altName w:val="Yu Gothic UI"/>
    <w:panose1 w:val="00000000000000000000"/>
    <w:charset w:val="80"/>
    <w:family w:val="auto"/>
    <w:notTrueType/>
    <w:pitch w:val="default"/>
    <w:sig w:usb0="00000005" w:usb1="08070000" w:usb2="00000010" w:usb3="00000000" w:csb0="00020002"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4320" w:rsidRDefault="00FE4320">
    <w:pPr>
      <w:pStyle w:val="Footer"/>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FE4320" w:rsidRDefault="00FE4320">
                                <w:pPr>
                                  <w:jc w:val="right"/>
                                  <w:rPr>
                                    <w:color w:val="7F7F7F" w:themeColor="text1" w:themeTint="80"/>
                                  </w:rPr>
                                </w:pPr>
                                <w:r>
                                  <w:rPr>
                                    <w:color w:val="7F7F7F" w:themeColor="text1" w:themeTint="80"/>
                                  </w:rPr>
                                  <w:t xml:space="preserve">     </w:t>
                                </w:r>
                              </w:p>
                            </w:sdtContent>
                          </w:sdt>
                          <w:p w:rsidR="00FE4320" w:rsidRDefault="00FE432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FE4320" w:rsidRDefault="00FE4320">
                          <w:pPr>
                            <w:jc w:val="right"/>
                            <w:rPr>
                              <w:color w:val="7F7F7F" w:themeColor="text1" w:themeTint="80"/>
                            </w:rPr>
                          </w:pPr>
                          <w:r>
                            <w:rPr>
                              <w:color w:val="7F7F7F" w:themeColor="text1" w:themeTint="80"/>
                            </w:rPr>
                            <w:t xml:space="preserve">     </w:t>
                          </w:r>
                        </w:p>
                      </w:sdtContent>
                    </w:sdt>
                    <w:p w:rsidR="00FE4320" w:rsidRDefault="00FE4320">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FE4320" w:rsidRDefault="00FE432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D31ABC">
                            <w:rPr>
                              <w:noProof/>
                              <w:color w:val="FFFFFF" w:themeColor="background1"/>
                              <w:sz w:val="28"/>
                              <w:szCs w:val="28"/>
                            </w:rPr>
                            <w:t>43</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rsidR="00FE4320" w:rsidRDefault="00FE432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D31ABC">
                      <w:rPr>
                        <w:noProof/>
                        <w:color w:val="FFFFFF" w:themeColor="background1"/>
                        <w:sz w:val="28"/>
                        <w:szCs w:val="28"/>
                      </w:rPr>
                      <w:t>43</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15F1" w:rsidRDefault="00E915F1" w:rsidP="000D3CE9">
      <w:pPr>
        <w:spacing w:after="0" w:line="240" w:lineRule="auto"/>
      </w:pPr>
      <w:r>
        <w:separator/>
      </w:r>
    </w:p>
  </w:footnote>
  <w:footnote w:type="continuationSeparator" w:id="0">
    <w:p w:rsidR="00E915F1" w:rsidRDefault="00E915F1"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4201"/>
      <w:gridCol w:w="4621"/>
    </w:tblGrid>
    <w:tr w:rsidR="00FE4320" w:rsidRPr="00201FC8" w:rsidTr="003D6273">
      <w:tc>
        <w:tcPr>
          <w:tcW w:w="4204" w:type="dxa"/>
          <w:tcBorders>
            <w:top w:val="nil"/>
            <w:left w:val="nil"/>
            <w:bottom w:val="single" w:sz="12" w:space="0" w:color="auto"/>
            <w:right w:val="single" w:sz="12" w:space="0" w:color="auto"/>
          </w:tcBorders>
        </w:tcPr>
        <w:p w:rsidR="00FE4320" w:rsidRPr="00201FC8" w:rsidRDefault="00FE4320" w:rsidP="00A37F8B">
          <w:pPr>
            <w:jc w:val="right"/>
            <w:rPr>
              <w:lang w:val="pl-PL"/>
            </w:rPr>
          </w:pPr>
        </w:p>
      </w:tc>
      <w:tc>
        <w:tcPr>
          <w:tcW w:w="4623" w:type="dxa"/>
          <w:tcBorders>
            <w:top w:val="single" w:sz="12" w:space="0" w:color="auto"/>
            <w:left w:val="single" w:sz="12" w:space="0" w:color="auto"/>
            <w:bottom w:val="single" w:sz="12" w:space="0" w:color="auto"/>
            <w:right w:val="single" w:sz="12" w:space="0" w:color="auto"/>
          </w:tcBorders>
          <w:shd w:val="clear" w:color="auto" w:fill="000000" w:themeFill="text1"/>
          <w:vAlign w:val="bottom"/>
        </w:tcPr>
        <w:p w:rsidR="00FE4320" w:rsidRPr="00A37F8B" w:rsidRDefault="00FE4320" w:rsidP="00A37F8B">
          <w:pPr>
            <w:spacing w:before="20"/>
            <w:jc w:val="right"/>
            <w:rPr>
              <w:sz w:val="28"/>
              <w:szCs w:val="28"/>
              <w:lang w:val="pl-PL"/>
            </w:rPr>
          </w:pPr>
          <w:r w:rsidRPr="00A37F8B">
            <w:rPr>
              <w:sz w:val="28"/>
              <w:szCs w:val="28"/>
              <w:lang w:val="pl-PL"/>
            </w:rPr>
            <w:fldChar w:fldCharType="begin"/>
          </w:r>
          <w:r w:rsidRPr="00A37F8B">
            <w:rPr>
              <w:sz w:val="28"/>
              <w:szCs w:val="28"/>
              <w:lang w:val="pl-PL"/>
            </w:rPr>
            <w:instrText xml:space="preserve"> STYLEREF  "Heading 1"  \* MERGEFORMAT </w:instrText>
          </w:r>
          <w:r w:rsidRPr="00A37F8B">
            <w:rPr>
              <w:sz w:val="28"/>
              <w:szCs w:val="28"/>
              <w:lang w:val="pl-PL"/>
            </w:rPr>
            <w:fldChar w:fldCharType="separate"/>
          </w:r>
          <w:r w:rsidR="00D31ABC">
            <w:rPr>
              <w:noProof/>
              <w:sz w:val="28"/>
              <w:szCs w:val="28"/>
              <w:lang w:val="pl-PL"/>
            </w:rPr>
            <w:t>Zakończenie</w:t>
          </w:r>
          <w:r w:rsidRPr="00A37F8B">
            <w:rPr>
              <w:sz w:val="28"/>
              <w:szCs w:val="28"/>
              <w:lang w:val="pl-PL"/>
            </w:rPr>
            <w:fldChar w:fldCharType="end"/>
          </w:r>
        </w:p>
      </w:tc>
    </w:tr>
  </w:tbl>
  <w:p w:rsidR="00FE4320" w:rsidRPr="00201FC8" w:rsidRDefault="00FE4320"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CC10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004A9"/>
    <w:multiLevelType w:val="hybridMultilevel"/>
    <w:tmpl w:val="2CDC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0C730D"/>
    <w:multiLevelType w:val="hybridMultilevel"/>
    <w:tmpl w:val="1D4C4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3A4421"/>
    <w:multiLevelType w:val="hybridMultilevel"/>
    <w:tmpl w:val="C44C2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B342E8"/>
    <w:multiLevelType w:val="hybridMultilevel"/>
    <w:tmpl w:val="E32ED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1EA7CAC"/>
    <w:multiLevelType w:val="hybridMultilevel"/>
    <w:tmpl w:val="69DC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BF2186"/>
    <w:multiLevelType w:val="hybridMultilevel"/>
    <w:tmpl w:val="AFEC5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4172C9"/>
    <w:multiLevelType w:val="hybridMultilevel"/>
    <w:tmpl w:val="B0FE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421101"/>
    <w:multiLevelType w:val="multilevel"/>
    <w:tmpl w:val="40AEBCEC"/>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17" w15:restartNumberingAfterBreak="0">
    <w:nsid w:val="543F2E66"/>
    <w:multiLevelType w:val="hybridMultilevel"/>
    <w:tmpl w:val="B428D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8B673F"/>
    <w:multiLevelType w:val="hybridMultilevel"/>
    <w:tmpl w:val="3FC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493A55"/>
    <w:multiLevelType w:val="hybridMultilevel"/>
    <w:tmpl w:val="3BF8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DC2D39"/>
    <w:multiLevelType w:val="hybridMultilevel"/>
    <w:tmpl w:val="45600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AD2E3C"/>
    <w:multiLevelType w:val="hybridMultilevel"/>
    <w:tmpl w:val="EB884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
  </w:num>
  <w:num w:numId="3">
    <w:abstractNumId w:val="16"/>
  </w:num>
  <w:num w:numId="4">
    <w:abstractNumId w:val="16"/>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2"/>
  </w:num>
  <w:num w:numId="6">
    <w:abstractNumId w:val="6"/>
  </w:num>
  <w:num w:numId="7">
    <w:abstractNumId w:val="23"/>
  </w:num>
  <w:num w:numId="8">
    <w:abstractNumId w:val="9"/>
  </w:num>
  <w:num w:numId="9">
    <w:abstractNumId w:val="10"/>
  </w:num>
  <w:num w:numId="10">
    <w:abstractNumId w:val="11"/>
  </w:num>
  <w:num w:numId="11">
    <w:abstractNumId w:val="13"/>
  </w:num>
  <w:num w:numId="12">
    <w:abstractNumId w:val="19"/>
  </w:num>
  <w:num w:numId="13">
    <w:abstractNumId w:val="0"/>
  </w:num>
  <w:num w:numId="14">
    <w:abstractNumId w:val="5"/>
  </w:num>
  <w:num w:numId="15">
    <w:abstractNumId w:val="4"/>
  </w:num>
  <w:num w:numId="16">
    <w:abstractNumId w:val="18"/>
  </w:num>
  <w:num w:numId="17">
    <w:abstractNumId w:val="7"/>
  </w:num>
  <w:num w:numId="18">
    <w:abstractNumId w:val="12"/>
  </w:num>
  <w:num w:numId="19">
    <w:abstractNumId w:val="14"/>
  </w:num>
  <w:num w:numId="20">
    <w:abstractNumId w:val="2"/>
  </w:num>
  <w:num w:numId="21">
    <w:abstractNumId w:val="17"/>
  </w:num>
  <w:num w:numId="22">
    <w:abstractNumId w:val="20"/>
  </w:num>
  <w:num w:numId="23">
    <w:abstractNumId w:val="3"/>
  </w:num>
  <w:num w:numId="24">
    <w:abstractNumId w:val="8"/>
  </w:num>
  <w:num w:numId="25">
    <w:abstractNumId w:val="24"/>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14069"/>
    <w:rsid w:val="00044CA8"/>
    <w:rsid w:val="0006363E"/>
    <w:rsid w:val="000D3CE9"/>
    <w:rsid w:val="000E694C"/>
    <w:rsid w:val="000F485C"/>
    <w:rsid w:val="001057B9"/>
    <w:rsid w:val="001105F7"/>
    <w:rsid w:val="001430BE"/>
    <w:rsid w:val="00165F0C"/>
    <w:rsid w:val="001A44E6"/>
    <w:rsid w:val="001E1CD3"/>
    <w:rsid w:val="001E2064"/>
    <w:rsid w:val="001E46B6"/>
    <w:rsid w:val="001F7C24"/>
    <w:rsid w:val="002010D7"/>
    <w:rsid w:val="00201FC8"/>
    <w:rsid w:val="00202306"/>
    <w:rsid w:val="00260BAA"/>
    <w:rsid w:val="00271E53"/>
    <w:rsid w:val="0027291D"/>
    <w:rsid w:val="002820F0"/>
    <w:rsid w:val="00290F2F"/>
    <w:rsid w:val="002A49CE"/>
    <w:rsid w:val="002B70B0"/>
    <w:rsid w:val="002C4491"/>
    <w:rsid w:val="002C5504"/>
    <w:rsid w:val="00306E94"/>
    <w:rsid w:val="00306EF8"/>
    <w:rsid w:val="0031548E"/>
    <w:rsid w:val="003674C0"/>
    <w:rsid w:val="00383949"/>
    <w:rsid w:val="003C3AA5"/>
    <w:rsid w:val="003D6273"/>
    <w:rsid w:val="004057F5"/>
    <w:rsid w:val="00413631"/>
    <w:rsid w:val="0044214B"/>
    <w:rsid w:val="00462298"/>
    <w:rsid w:val="0049168C"/>
    <w:rsid w:val="004C5A70"/>
    <w:rsid w:val="0051755D"/>
    <w:rsid w:val="00524F80"/>
    <w:rsid w:val="005A26DD"/>
    <w:rsid w:val="005A6A89"/>
    <w:rsid w:val="005A7B36"/>
    <w:rsid w:val="005D01E6"/>
    <w:rsid w:val="005D0AC2"/>
    <w:rsid w:val="00615E7C"/>
    <w:rsid w:val="00651FF2"/>
    <w:rsid w:val="006D6321"/>
    <w:rsid w:val="00715A54"/>
    <w:rsid w:val="00780777"/>
    <w:rsid w:val="00793EA2"/>
    <w:rsid w:val="007940B3"/>
    <w:rsid w:val="007D141D"/>
    <w:rsid w:val="007F4E73"/>
    <w:rsid w:val="00846980"/>
    <w:rsid w:val="00855302"/>
    <w:rsid w:val="00863F8F"/>
    <w:rsid w:val="00872900"/>
    <w:rsid w:val="00874FA8"/>
    <w:rsid w:val="0088007D"/>
    <w:rsid w:val="00920EA3"/>
    <w:rsid w:val="00945AF6"/>
    <w:rsid w:val="00963F05"/>
    <w:rsid w:val="00974052"/>
    <w:rsid w:val="009A07FE"/>
    <w:rsid w:val="009A15D9"/>
    <w:rsid w:val="009D3E63"/>
    <w:rsid w:val="009E2E3F"/>
    <w:rsid w:val="009F5902"/>
    <w:rsid w:val="00A20E51"/>
    <w:rsid w:val="00A27B3A"/>
    <w:rsid w:val="00A34E29"/>
    <w:rsid w:val="00A37F8B"/>
    <w:rsid w:val="00A436E8"/>
    <w:rsid w:val="00A45CAE"/>
    <w:rsid w:val="00A507C7"/>
    <w:rsid w:val="00A66272"/>
    <w:rsid w:val="00A949E2"/>
    <w:rsid w:val="00A95D1A"/>
    <w:rsid w:val="00AC2324"/>
    <w:rsid w:val="00B10544"/>
    <w:rsid w:val="00B256F8"/>
    <w:rsid w:val="00B50508"/>
    <w:rsid w:val="00B80635"/>
    <w:rsid w:val="00B87541"/>
    <w:rsid w:val="00BB4FFA"/>
    <w:rsid w:val="00BD50DC"/>
    <w:rsid w:val="00C16782"/>
    <w:rsid w:val="00C17221"/>
    <w:rsid w:val="00C42A92"/>
    <w:rsid w:val="00C42AEC"/>
    <w:rsid w:val="00C91B6C"/>
    <w:rsid w:val="00C95D79"/>
    <w:rsid w:val="00CC5821"/>
    <w:rsid w:val="00CD4D22"/>
    <w:rsid w:val="00CE5FF1"/>
    <w:rsid w:val="00D172B8"/>
    <w:rsid w:val="00D31ABC"/>
    <w:rsid w:val="00D33CC8"/>
    <w:rsid w:val="00D47779"/>
    <w:rsid w:val="00D604B7"/>
    <w:rsid w:val="00D626D6"/>
    <w:rsid w:val="00D64744"/>
    <w:rsid w:val="00D76D2C"/>
    <w:rsid w:val="00DC54B9"/>
    <w:rsid w:val="00DF54FE"/>
    <w:rsid w:val="00E04E12"/>
    <w:rsid w:val="00E13861"/>
    <w:rsid w:val="00E146BB"/>
    <w:rsid w:val="00E467BB"/>
    <w:rsid w:val="00E5426A"/>
    <w:rsid w:val="00E851E2"/>
    <w:rsid w:val="00E85EC5"/>
    <w:rsid w:val="00E86562"/>
    <w:rsid w:val="00E915F1"/>
    <w:rsid w:val="00EE6CEA"/>
    <w:rsid w:val="00EF0F3D"/>
    <w:rsid w:val="00EF7ED1"/>
    <w:rsid w:val="00F04282"/>
    <w:rsid w:val="00F130E3"/>
    <w:rsid w:val="00F21A35"/>
    <w:rsid w:val="00F42204"/>
    <w:rsid w:val="00F5691D"/>
    <w:rsid w:val="00F80241"/>
    <w:rsid w:val="00F84A60"/>
    <w:rsid w:val="00FA3A11"/>
    <w:rsid w:val="00FD0627"/>
    <w:rsid w:val="00FE4320"/>
    <w:rsid w:val="00FE7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4:docId w14:val="1FEE9F08"/>
  <w15:chartTrackingRefBased/>
  <w15:docId w15:val="{613A6D76-0E20-4268-BDEE-192840A2F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306EF8"/>
    <w:pPr>
      <w:tabs>
        <w:tab w:val="left" w:pos="440"/>
        <w:tab w:val="right" w:leader="dot" w:pos="8827"/>
      </w:tabs>
      <w:spacing w:after="100"/>
    </w:p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styleId="GridTable4-Accent5">
    <w:name w:val="Grid Table 4 Accent 5"/>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60C2F-4551-4123-B800-19CF602BD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6501</Words>
  <Characters>37062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5</cp:revision>
  <dcterms:created xsi:type="dcterms:W3CDTF">2018-08-15T19:45:00Z</dcterms:created>
  <dcterms:modified xsi:type="dcterms:W3CDTF">2018-08-15T19:48:00Z</dcterms:modified>
</cp:coreProperties>
</file>